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5CE" w:rsidRDefault="009425CE"/>
    <w:tbl>
      <w:tblPr>
        <w:tblStyle w:val="Grilledutableau"/>
        <w:tblW w:w="13607" w:type="dxa"/>
        <w:jc w:val="center"/>
        <w:tblLook w:val="04A0" w:firstRow="1" w:lastRow="0" w:firstColumn="1" w:lastColumn="0" w:noHBand="0" w:noVBand="1"/>
      </w:tblPr>
      <w:tblGrid>
        <w:gridCol w:w="2911"/>
        <w:gridCol w:w="7538"/>
        <w:gridCol w:w="3158"/>
      </w:tblGrid>
      <w:tr w:rsidR="0001365E" w:rsidRPr="0001365E" w:rsidTr="0001365E">
        <w:trPr>
          <w:trHeight w:val="1430"/>
          <w:jc w:val="center"/>
        </w:trPr>
        <w:tc>
          <w:tcPr>
            <w:tcW w:w="2911" w:type="dxa"/>
          </w:tcPr>
          <w:p w:rsidR="0001365E" w:rsidRPr="0001365E" w:rsidRDefault="0001365E" w:rsidP="0001365E">
            <w:pPr>
              <w:spacing w:after="160" w:line="259" w:lineRule="auto"/>
              <w:jc w:val="center"/>
            </w:pPr>
            <w:r w:rsidRPr="0001365E">
              <w:rPr>
                <w:noProof/>
                <w:lang w:eastAsia="fr-FR"/>
              </w:rPr>
              <w:drawing>
                <wp:inline distT="0" distB="0" distL="0" distR="0" wp14:anchorId="4FD68EB3" wp14:editId="752D4111">
                  <wp:extent cx="1002843" cy="1132488"/>
                  <wp:effectExtent l="0" t="0" r="0" b="1079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DEN-21---Or-chart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5333" cy="1135300"/>
                          </a:xfrm>
                          <a:prstGeom prst="rect">
                            <a:avLst/>
                          </a:prstGeom>
                        </pic:spPr>
                      </pic:pic>
                    </a:graphicData>
                  </a:graphic>
                </wp:inline>
              </w:drawing>
            </w:r>
          </w:p>
        </w:tc>
        <w:tc>
          <w:tcPr>
            <w:tcW w:w="7538" w:type="dxa"/>
            <w:vAlign w:val="center"/>
          </w:tcPr>
          <w:p w:rsidR="0027083E" w:rsidRDefault="0027083E" w:rsidP="0027083E">
            <w:pPr>
              <w:autoSpaceDE w:val="0"/>
              <w:autoSpaceDN w:val="0"/>
              <w:adjustRightInd w:val="0"/>
              <w:jc w:val="center"/>
              <w:rPr>
                <w:rFonts w:ascii="Calibri" w:eastAsiaTheme="minorEastAsia" w:hAnsi="Calibri" w:cs="Calibri"/>
                <w:b/>
                <w:bCs/>
                <w:color w:val="000000"/>
                <w:sz w:val="40"/>
                <w:szCs w:val="32"/>
              </w:rPr>
            </w:pPr>
            <w:r w:rsidRPr="00460D91">
              <w:rPr>
                <w:rFonts w:ascii="Calibri" w:eastAsiaTheme="minorEastAsia" w:hAnsi="Calibri" w:cs="Calibri"/>
                <w:b/>
                <w:color w:val="000000"/>
                <w:sz w:val="40"/>
                <w:szCs w:val="32"/>
              </w:rPr>
              <w:t>Pour une première rentr</w:t>
            </w:r>
            <w:r w:rsidRPr="00460D91">
              <w:rPr>
                <w:rFonts w:ascii="Calibri" w:eastAsiaTheme="minorEastAsia" w:hAnsi="Calibri" w:cs="Calibri"/>
                <w:b/>
                <w:bCs/>
                <w:color w:val="000000"/>
                <w:sz w:val="40"/>
                <w:szCs w:val="32"/>
              </w:rPr>
              <w:t xml:space="preserve">ée réussie </w:t>
            </w:r>
          </w:p>
          <w:p w:rsidR="0027083E" w:rsidRPr="00460D91" w:rsidRDefault="0027083E" w:rsidP="0027083E">
            <w:pPr>
              <w:autoSpaceDE w:val="0"/>
              <w:autoSpaceDN w:val="0"/>
              <w:adjustRightInd w:val="0"/>
              <w:jc w:val="center"/>
              <w:rPr>
                <w:rFonts w:ascii="Calibri" w:eastAsiaTheme="minorEastAsia" w:hAnsi="Calibri" w:cs="Calibri"/>
                <w:b/>
                <w:bCs/>
                <w:color w:val="000000"/>
                <w:sz w:val="40"/>
                <w:szCs w:val="32"/>
              </w:rPr>
            </w:pPr>
            <w:proofErr w:type="gramStart"/>
            <w:r w:rsidRPr="00460D91">
              <w:rPr>
                <w:rFonts w:ascii="Calibri" w:eastAsiaTheme="minorEastAsia" w:hAnsi="Calibri" w:cs="Calibri"/>
                <w:b/>
                <w:bCs/>
                <w:color w:val="000000"/>
                <w:sz w:val="40"/>
                <w:szCs w:val="32"/>
              </w:rPr>
              <w:t>à</w:t>
            </w:r>
            <w:proofErr w:type="gramEnd"/>
            <w:r w:rsidRPr="00460D91">
              <w:rPr>
                <w:rFonts w:ascii="Calibri" w:eastAsiaTheme="minorEastAsia" w:hAnsi="Calibri" w:cs="Calibri"/>
                <w:b/>
                <w:bCs/>
                <w:color w:val="000000"/>
                <w:sz w:val="40"/>
                <w:szCs w:val="32"/>
              </w:rPr>
              <w:t xml:space="preserve"> l’école maternelle</w:t>
            </w:r>
          </w:p>
          <w:p w:rsidR="00512459" w:rsidRDefault="0027083E" w:rsidP="0027083E">
            <w:pPr>
              <w:autoSpaceDE w:val="0"/>
              <w:autoSpaceDN w:val="0"/>
              <w:adjustRightInd w:val="0"/>
              <w:jc w:val="center"/>
              <w:rPr>
                <w:rFonts w:ascii="Calibri" w:eastAsiaTheme="minorEastAsia" w:hAnsi="Calibri" w:cs="Calibri"/>
                <w:b/>
                <w:bCs/>
                <w:color w:val="000000"/>
                <w:sz w:val="28"/>
                <w:szCs w:val="28"/>
              </w:rPr>
            </w:pPr>
            <w:r w:rsidRPr="00460D91">
              <w:rPr>
                <w:rFonts w:ascii="Calibri" w:eastAsiaTheme="minorEastAsia" w:hAnsi="Calibri" w:cs="Calibri"/>
                <w:b/>
                <w:bCs/>
                <w:color w:val="000000"/>
                <w:sz w:val="28"/>
                <w:szCs w:val="28"/>
              </w:rPr>
              <w:t>Diaporama</w:t>
            </w:r>
            <w:r>
              <w:rPr>
                <w:rFonts w:ascii="Calibri" w:eastAsiaTheme="minorEastAsia" w:hAnsi="Calibri" w:cs="Calibri"/>
                <w:b/>
                <w:bCs/>
                <w:color w:val="000000"/>
                <w:sz w:val="28"/>
                <w:szCs w:val="28"/>
              </w:rPr>
              <w:t xml:space="preserve"> </w:t>
            </w:r>
            <w:r w:rsidRPr="00460D91">
              <w:rPr>
                <w:rFonts w:ascii="Calibri" w:eastAsiaTheme="minorEastAsia" w:hAnsi="Calibri" w:cs="Calibri"/>
                <w:b/>
                <w:bCs/>
                <w:color w:val="000000"/>
                <w:sz w:val="28"/>
                <w:szCs w:val="28"/>
              </w:rPr>
              <w:t xml:space="preserve">: </w:t>
            </w:r>
            <w:r>
              <w:rPr>
                <w:rFonts w:ascii="Calibri" w:eastAsiaTheme="minorEastAsia" w:hAnsi="Calibri" w:cs="Calibri"/>
                <w:b/>
                <w:bCs/>
                <w:color w:val="000000"/>
                <w:sz w:val="28"/>
                <w:szCs w:val="28"/>
              </w:rPr>
              <w:t>un outil</w:t>
            </w:r>
            <w:r w:rsidRPr="00460D91">
              <w:rPr>
                <w:rFonts w:ascii="Calibri" w:eastAsiaTheme="minorEastAsia" w:hAnsi="Calibri" w:cs="Calibri"/>
                <w:b/>
                <w:bCs/>
                <w:color w:val="000000"/>
                <w:sz w:val="28"/>
                <w:szCs w:val="28"/>
              </w:rPr>
              <w:t xml:space="preserve"> au service </w:t>
            </w:r>
            <w:r>
              <w:rPr>
                <w:rFonts w:ascii="Calibri" w:eastAsiaTheme="minorEastAsia" w:hAnsi="Calibri" w:cs="Calibri"/>
                <w:b/>
                <w:bCs/>
                <w:color w:val="000000"/>
                <w:sz w:val="28"/>
                <w:szCs w:val="28"/>
              </w:rPr>
              <w:t xml:space="preserve">d’une collaboration </w:t>
            </w:r>
          </w:p>
          <w:p w:rsidR="0027083E" w:rsidRDefault="0027083E" w:rsidP="0027083E">
            <w:pPr>
              <w:autoSpaceDE w:val="0"/>
              <w:autoSpaceDN w:val="0"/>
              <w:adjustRightInd w:val="0"/>
              <w:jc w:val="center"/>
              <w:rPr>
                <w:rFonts w:ascii="Calibri" w:eastAsiaTheme="minorEastAsia" w:hAnsi="Calibri" w:cs="Calibri"/>
                <w:b/>
                <w:bCs/>
                <w:color w:val="000000"/>
                <w:sz w:val="28"/>
                <w:szCs w:val="28"/>
              </w:rPr>
            </w:pPr>
            <w:proofErr w:type="gramStart"/>
            <w:r>
              <w:rPr>
                <w:rFonts w:ascii="Calibri" w:eastAsiaTheme="minorEastAsia" w:hAnsi="Calibri" w:cs="Calibri"/>
                <w:b/>
                <w:bCs/>
                <w:color w:val="000000"/>
                <w:sz w:val="28"/>
                <w:szCs w:val="28"/>
              </w:rPr>
              <w:t>école</w:t>
            </w:r>
            <w:proofErr w:type="gramEnd"/>
            <w:r>
              <w:rPr>
                <w:rFonts w:ascii="Calibri" w:eastAsiaTheme="minorEastAsia" w:hAnsi="Calibri" w:cs="Calibri"/>
                <w:b/>
                <w:bCs/>
                <w:color w:val="000000"/>
                <w:sz w:val="28"/>
                <w:szCs w:val="28"/>
              </w:rPr>
              <w:t>-famille.</w:t>
            </w:r>
          </w:p>
          <w:p w:rsidR="0027083E" w:rsidRPr="00460D91" w:rsidRDefault="0027083E" w:rsidP="0027083E">
            <w:pPr>
              <w:autoSpaceDE w:val="0"/>
              <w:autoSpaceDN w:val="0"/>
              <w:adjustRightInd w:val="0"/>
              <w:jc w:val="center"/>
              <w:rPr>
                <w:rFonts w:ascii="Calibri" w:eastAsiaTheme="minorEastAsia" w:hAnsi="Calibri" w:cs="Calibri"/>
                <w:color w:val="000000"/>
                <w:sz w:val="28"/>
                <w:szCs w:val="28"/>
              </w:rPr>
            </w:pPr>
          </w:p>
          <w:p w:rsidR="0001365E" w:rsidRPr="0001365E" w:rsidRDefault="0027083E" w:rsidP="0027083E">
            <w:pPr>
              <w:spacing w:after="160" w:line="259" w:lineRule="auto"/>
              <w:jc w:val="center"/>
              <w:rPr>
                <w:b/>
              </w:rPr>
            </w:pPr>
            <w:r w:rsidRPr="00460D91">
              <w:rPr>
                <w:rFonts w:ascii="Calibri" w:eastAsiaTheme="minorEastAsia" w:hAnsi="Calibri" w:cs="Calibri"/>
                <w:b/>
                <w:bCs/>
                <w:color w:val="000000"/>
                <w:sz w:val="28"/>
                <w:szCs w:val="28"/>
                <w:lang w:eastAsia="fr-FR"/>
              </w:rPr>
              <w:t>Pas à pas d’accompagnement</w:t>
            </w:r>
          </w:p>
        </w:tc>
        <w:tc>
          <w:tcPr>
            <w:tcW w:w="3158" w:type="dxa"/>
          </w:tcPr>
          <w:p w:rsidR="0001365E" w:rsidRPr="0001365E" w:rsidRDefault="0001365E" w:rsidP="0001365E">
            <w:pPr>
              <w:spacing w:after="160" w:line="259" w:lineRule="auto"/>
              <w:jc w:val="center"/>
            </w:pPr>
            <w:r w:rsidRPr="0001365E">
              <w:rPr>
                <w:noProof/>
                <w:lang w:eastAsia="fr-FR"/>
              </w:rPr>
              <w:drawing>
                <wp:inline distT="0" distB="0" distL="0" distR="0" wp14:anchorId="6426136C" wp14:editId="23C405F4">
                  <wp:extent cx="886215" cy="969628"/>
                  <wp:effectExtent l="25400" t="25400" r="28575" b="21590"/>
                  <wp:docPr id="6" name="Image 6" descr="Macintosh HD:Users:catherinepascual:Desktop:assis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therinepascual:Desktop:assis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7989" cy="971569"/>
                          </a:xfrm>
                          <a:prstGeom prst="rect">
                            <a:avLst/>
                          </a:prstGeom>
                          <a:noFill/>
                          <a:ln>
                            <a:solidFill>
                              <a:srgbClr val="FF0000"/>
                            </a:solidFill>
                          </a:ln>
                        </pic:spPr>
                      </pic:pic>
                    </a:graphicData>
                  </a:graphic>
                </wp:inline>
              </w:drawing>
            </w:r>
          </w:p>
          <w:p w:rsidR="0001365E" w:rsidRPr="0001365E" w:rsidRDefault="0001365E" w:rsidP="0001365E">
            <w:pPr>
              <w:spacing w:after="160" w:line="259" w:lineRule="auto"/>
              <w:jc w:val="center"/>
            </w:pPr>
            <w:r w:rsidRPr="0001365E">
              <w:t>2019 - 2020</w:t>
            </w:r>
          </w:p>
        </w:tc>
      </w:tr>
    </w:tbl>
    <w:p w:rsidR="00EA1A63" w:rsidRDefault="00EA1A63" w:rsidP="0027083E">
      <w:pPr>
        <w:pStyle w:val="Default"/>
      </w:pPr>
    </w:p>
    <w:p w:rsidR="0027083E" w:rsidRPr="00EA1A63" w:rsidRDefault="0027083E" w:rsidP="0027083E">
      <w:pPr>
        <w:pStyle w:val="Default"/>
        <w:rPr>
          <w:b/>
          <w:sz w:val="23"/>
          <w:szCs w:val="23"/>
        </w:rPr>
      </w:pPr>
      <w:r w:rsidRPr="00EA1A63">
        <w:rPr>
          <w:b/>
          <w:sz w:val="23"/>
          <w:szCs w:val="23"/>
        </w:rPr>
        <w:t xml:space="preserve">B.O n° 31 du 31août 2006, circulaire n°2006-137 du 25/08/2006 : le rôle et la place des parents à l’école </w:t>
      </w:r>
    </w:p>
    <w:p w:rsidR="0027083E" w:rsidRDefault="0027083E" w:rsidP="0027083E">
      <w:pPr>
        <w:pStyle w:val="Default"/>
        <w:rPr>
          <w:sz w:val="23"/>
          <w:szCs w:val="23"/>
        </w:rPr>
      </w:pPr>
      <w:r>
        <w:rPr>
          <w:i/>
          <w:iCs/>
          <w:sz w:val="23"/>
          <w:szCs w:val="23"/>
        </w:rPr>
        <w:t>« … La régularité et la qualité des relations construites avec les parents constituent un élément déterminant dans l’accomplissement de la mission confiée au service public de l’éducation. L’obligation faite à l’État de garantir l’action éducative des familles requiert de soutenir et renforcer le partenariat nécessaire entre l’institution scolaire et les parents d’élèves, légalement responsables de l’éducation de leurs enfants"</w:t>
      </w:r>
      <w:r>
        <w:rPr>
          <w:sz w:val="23"/>
          <w:szCs w:val="23"/>
        </w:rPr>
        <w:t xml:space="preserve">. </w:t>
      </w:r>
    </w:p>
    <w:p w:rsidR="0027083E" w:rsidRDefault="0027083E" w:rsidP="0027083E">
      <w:pPr>
        <w:pStyle w:val="Default"/>
        <w:rPr>
          <w:sz w:val="23"/>
          <w:szCs w:val="23"/>
        </w:rPr>
      </w:pPr>
    </w:p>
    <w:p w:rsidR="0027083E" w:rsidRDefault="0027083E" w:rsidP="0027083E">
      <w:pPr>
        <w:pStyle w:val="Default"/>
        <w:rPr>
          <w:sz w:val="23"/>
          <w:szCs w:val="23"/>
        </w:rPr>
      </w:pPr>
      <w:r>
        <w:rPr>
          <w:sz w:val="23"/>
          <w:szCs w:val="23"/>
        </w:rPr>
        <w:t xml:space="preserve">Ce diaporama est un </w:t>
      </w:r>
      <w:r w:rsidRPr="00512459">
        <w:rPr>
          <w:sz w:val="23"/>
          <w:szCs w:val="23"/>
          <w:u w:val="single"/>
        </w:rPr>
        <w:t>support à la réunion de présentation de l’école maternelle aux parents</w:t>
      </w:r>
      <w:r>
        <w:rPr>
          <w:sz w:val="23"/>
          <w:szCs w:val="23"/>
        </w:rPr>
        <w:t>.</w:t>
      </w:r>
    </w:p>
    <w:p w:rsidR="0027083E" w:rsidRDefault="0027083E" w:rsidP="0027083E">
      <w:pPr>
        <w:pStyle w:val="Default"/>
        <w:rPr>
          <w:sz w:val="23"/>
          <w:szCs w:val="23"/>
        </w:rPr>
      </w:pPr>
      <w:r>
        <w:rPr>
          <w:sz w:val="23"/>
          <w:szCs w:val="23"/>
        </w:rPr>
        <w:t xml:space="preserve">Chaque équipe d’école pourra faire le choix de personnaliser le diaporama : </w:t>
      </w:r>
    </w:p>
    <w:p w:rsidR="0027083E" w:rsidRDefault="0027083E" w:rsidP="0027083E">
      <w:pPr>
        <w:pStyle w:val="Default"/>
        <w:ind w:firstLine="708"/>
        <w:rPr>
          <w:sz w:val="23"/>
          <w:szCs w:val="23"/>
        </w:rPr>
      </w:pPr>
      <w:r>
        <w:rPr>
          <w:sz w:val="23"/>
          <w:szCs w:val="23"/>
        </w:rPr>
        <w:t xml:space="preserve">- intégrer des photos prises au sein de chaque école. </w:t>
      </w:r>
    </w:p>
    <w:p w:rsidR="0027083E" w:rsidRDefault="0027083E" w:rsidP="0027083E">
      <w:pPr>
        <w:pStyle w:val="Default"/>
        <w:ind w:firstLine="708"/>
        <w:rPr>
          <w:sz w:val="23"/>
          <w:szCs w:val="23"/>
        </w:rPr>
      </w:pPr>
      <w:r>
        <w:rPr>
          <w:sz w:val="23"/>
          <w:szCs w:val="23"/>
        </w:rPr>
        <w:t>- adapter le nombre de diapositives</w:t>
      </w:r>
    </w:p>
    <w:p w:rsidR="0027083E" w:rsidRDefault="0027083E" w:rsidP="0027083E">
      <w:pPr>
        <w:pStyle w:val="Default"/>
        <w:ind w:firstLine="708"/>
        <w:rPr>
          <w:sz w:val="23"/>
          <w:szCs w:val="23"/>
        </w:rPr>
      </w:pPr>
      <w:r>
        <w:rPr>
          <w:sz w:val="23"/>
          <w:szCs w:val="23"/>
        </w:rPr>
        <w:t>- réguler le discours associé selon que l’utilisation du diaporama se déroule en juin ou en septembre.</w:t>
      </w:r>
    </w:p>
    <w:p w:rsidR="0027083E" w:rsidRDefault="0027083E" w:rsidP="0027083E">
      <w:pPr>
        <w:pStyle w:val="Default"/>
        <w:rPr>
          <w:sz w:val="23"/>
          <w:szCs w:val="23"/>
        </w:rPr>
      </w:pPr>
    </w:p>
    <w:p w:rsidR="0027083E" w:rsidRDefault="0027083E" w:rsidP="0027083E">
      <w:pPr>
        <w:pStyle w:val="Default"/>
        <w:rPr>
          <w:sz w:val="23"/>
          <w:szCs w:val="23"/>
        </w:rPr>
      </w:pPr>
      <w:r>
        <w:rPr>
          <w:sz w:val="23"/>
          <w:szCs w:val="23"/>
        </w:rPr>
        <w:t xml:space="preserve">Ce diaporama pourra être communiqué aux familles par voie numérique. Cependant un </w:t>
      </w:r>
      <w:r w:rsidRPr="0027083E">
        <w:rPr>
          <w:sz w:val="23"/>
          <w:szCs w:val="23"/>
          <w:u w:val="single"/>
        </w:rPr>
        <w:t>accueil collectif</w:t>
      </w:r>
      <w:r>
        <w:rPr>
          <w:sz w:val="23"/>
          <w:szCs w:val="23"/>
        </w:rPr>
        <w:t xml:space="preserve"> participe de la construction des enjeux de l’école et de l’adhésion des parents à l’école. </w:t>
      </w:r>
    </w:p>
    <w:p w:rsidR="0027083E" w:rsidRDefault="0027083E" w:rsidP="0027083E">
      <w:pPr>
        <w:pStyle w:val="Default"/>
        <w:rPr>
          <w:sz w:val="23"/>
          <w:szCs w:val="23"/>
        </w:rPr>
      </w:pPr>
      <w:r>
        <w:rPr>
          <w:sz w:val="23"/>
          <w:szCs w:val="23"/>
        </w:rPr>
        <w:t>C’est dans des occasions diverses et répétées que petit à petit s’établit la relation de confiance avec les familles, ce passage est essentiel pour permettre à l’enfant de grandir sereinement entre école et maison.</w:t>
      </w:r>
    </w:p>
    <w:p w:rsidR="0001365E" w:rsidRDefault="0027083E" w:rsidP="0027083E">
      <w:proofErr w:type="spellStart"/>
      <w:r>
        <w:rPr>
          <w:sz w:val="23"/>
          <w:szCs w:val="23"/>
        </w:rPr>
        <w:t>Cf</w:t>
      </w:r>
      <w:proofErr w:type="spellEnd"/>
      <w:r>
        <w:rPr>
          <w:sz w:val="23"/>
          <w:szCs w:val="23"/>
        </w:rPr>
        <w:t xml:space="preserve"> </w:t>
      </w:r>
      <w:r>
        <w:t>circulaire n° 2013-142 du 15-10-2013 Relations École -Parents</w:t>
      </w:r>
    </w:p>
    <w:p w:rsidR="0001365E" w:rsidRDefault="00EA1A63">
      <w:r>
        <w:t xml:space="preserve">Ce document pourra être mis en lien avec </w:t>
      </w:r>
      <w:r w:rsidRPr="00EA1A63">
        <w:rPr>
          <w:b/>
          <w:u w:val="single"/>
        </w:rPr>
        <w:t>le livret d’accueil</w:t>
      </w:r>
      <w:r>
        <w:t xml:space="preserve"> de l’école et un </w:t>
      </w:r>
      <w:hyperlink r:id="rId9" w:history="1">
        <w:r w:rsidRPr="00512459">
          <w:rPr>
            <w:rStyle w:val="Lienhypertexte"/>
            <w:b/>
          </w:rPr>
          <w:t>mur de ressources</w:t>
        </w:r>
      </w:hyperlink>
      <w:r>
        <w:t xml:space="preserve"> à destination des familles.</w:t>
      </w:r>
    </w:p>
    <w:p w:rsidR="00512459" w:rsidRDefault="00512459" w:rsidP="00512459">
      <w:pPr>
        <w:spacing w:after="0"/>
      </w:pPr>
      <w:r>
        <w:t xml:space="preserve">Ressources pour organiser </w:t>
      </w:r>
      <w:r w:rsidRPr="00512459">
        <w:rPr>
          <w:b/>
        </w:rPr>
        <w:t>un dispositif d’accompagnement</w:t>
      </w:r>
      <w:r>
        <w:t xml:space="preserve"> pour une première réussie à l’école maternelle :</w:t>
      </w:r>
    </w:p>
    <w:p w:rsidR="00512459" w:rsidRDefault="00512459" w:rsidP="00512459">
      <w:pPr>
        <w:spacing w:after="0"/>
      </w:pPr>
      <w:r>
        <w:t>- un exemple de dispositif dans la département :</w:t>
      </w:r>
      <w:hyperlink r:id="rId10" w:history="1">
        <w:r w:rsidRPr="0028361F">
          <w:rPr>
            <w:rStyle w:val="Lienhypertexte"/>
          </w:rPr>
          <w:t>http://maternelles21.ac-dijon.fr/spip.php?article123#123</w:t>
        </w:r>
      </w:hyperlink>
    </w:p>
    <w:p w:rsidR="00512459" w:rsidRDefault="00512459" w:rsidP="00512459">
      <w:pPr>
        <w:spacing w:after="0"/>
      </w:pPr>
      <w:r>
        <w:t xml:space="preserve">- des pistes dans le document pour l’accueil et la scolarisation des enfants de moins de trois ans : </w:t>
      </w:r>
      <w:hyperlink r:id="rId11" w:history="1">
        <w:r w:rsidRPr="0028361F">
          <w:rPr>
            <w:rStyle w:val="Lienhypertexte"/>
          </w:rPr>
          <w:t>http://maternelles21.ac-dijon.fr/IMG/pdf/moins_de_3_ans.pdf</w:t>
        </w:r>
      </w:hyperlink>
    </w:p>
    <w:p w:rsidR="00512459" w:rsidRDefault="00512459">
      <w:r>
        <w:t xml:space="preserve">-le café-parent : </w:t>
      </w:r>
      <w:hyperlink r:id="rId12" w:history="1">
        <w:r w:rsidRPr="0028361F">
          <w:rPr>
            <w:rStyle w:val="Lienhypertexte"/>
          </w:rPr>
          <w:t>http://maternelles21.ac-dijon.fr/spip.php?article137</w:t>
        </w:r>
      </w:hyperlink>
    </w:p>
    <w:tbl>
      <w:tblPr>
        <w:tblStyle w:val="Grilledutableau"/>
        <w:tblW w:w="15446" w:type="dxa"/>
        <w:tblCellMar>
          <w:bottom w:w="57" w:type="dxa"/>
        </w:tblCellMar>
        <w:tblLook w:val="04A0" w:firstRow="1" w:lastRow="0" w:firstColumn="1" w:lastColumn="0" w:noHBand="0" w:noVBand="1"/>
      </w:tblPr>
      <w:tblGrid>
        <w:gridCol w:w="1057"/>
        <w:gridCol w:w="3616"/>
        <w:gridCol w:w="4253"/>
        <w:gridCol w:w="6520"/>
      </w:tblGrid>
      <w:tr w:rsidR="00EC00BA" w:rsidTr="00EA1A63">
        <w:trPr>
          <w:cantSplit/>
          <w:trHeight w:val="1357"/>
        </w:trPr>
        <w:tc>
          <w:tcPr>
            <w:tcW w:w="1057" w:type="dxa"/>
            <w:textDirection w:val="btLr"/>
          </w:tcPr>
          <w:p w:rsidR="00EC00BA" w:rsidRDefault="00EC00BA" w:rsidP="00EC00BA">
            <w:pPr>
              <w:ind w:left="113" w:right="113"/>
              <w:jc w:val="center"/>
            </w:pPr>
            <w:r>
              <w:lastRenderedPageBreak/>
              <w:t>N° des diapositives</w:t>
            </w:r>
          </w:p>
        </w:tc>
        <w:tc>
          <w:tcPr>
            <w:tcW w:w="3616" w:type="dxa"/>
            <w:shd w:val="clear" w:color="auto" w:fill="auto"/>
            <w:vAlign w:val="center"/>
          </w:tcPr>
          <w:p w:rsidR="00EC00BA" w:rsidRPr="00B16831" w:rsidRDefault="00EC00BA" w:rsidP="00EC00BA">
            <w:pPr>
              <w:jc w:val="center"/>
              <w:rPr>
                <w:b/>
              </w:rPr>
            </w:pPr>
            <w:r w:rsidRPr="00B16831">
              <w:rPr>
                <w:b/>
              </w:rPr>
              <w:t>Titre</w:t>
            </w:r>
          </w:p>
        </w:tc>
        <w:tc>
          <w:tcPr>
            <w:tcW w:w="4253" w:type="dxa"/>
            <w:shd w:val="clear" w:color="auto" w:fill="auto"/>
            <w:vAlign w:val="center"/>
          </w:tcPr>
          <w:p w:rsidR="00EC00BA" w:rsidRPr="00EC00BA" w:rsidRDefault="00EC00BA" w:rsidP="00EC00BA">
            <w:pPr>
              <w:jc w:val="center"/>
              <w:rPr>
                <w:b/>
              </w:rPr>
            </w:pPr>
            <w:r w:rsidRPr="00EC00BA">
              <w:rPr>
                <w:b/>
              </w:rPr>
              <w:t>Travail à conduire pour adapter</w:t>
            </w:r>
            <w:r w:rsidR="00EA1A63">
              <w:rPr>
                <w:b/>
              </w:rPr>
              <w:t xml:space="preserve"> le document</w:t>
            </w:r>
            <w:r w:rsidRPr="00EC00BA">
              <w:rPr>
                <w:b/>
              </w:rPr>
              <w:t xml:space="preserve"> à l’école</w:t>
            </w:r>
          </w:p>
        </w:tc>
        <w:tc>
          <w:tcPr>
            <w:tcW w:w="6520" w:type="dxa"/>
            <w:shd w:val="clear" w:color="auto" w:fill="auto"/>
            <w:vAlign w:val="center"/>
          </w:tcPr>
          <w:p w:rsidR="00EC00BA" w:rsidRPr="00EC00BA" w:rsidRDefault="00EC00BA" w:rsidP="00EC00BA">
            <w:pPr>
              <w:jc w:val="center"/>
              <w:rPr>
                <w:b/>
              </w:rPr>
            </w:pPr>
            <w:r w:rsidRPr="00EC00BA">
              <w:rPr>
                <w:rFonts w:ascii="Calibri" w:hAnsi="Calibri" w:cs="Calibri"/>
                <w:b/>
                <w:bCs/>
                <w:color w:val="000000"/>
              </w:rPr>
              <w:t>Commentaires</w:t>
            </w:r>
          </w:p>
        </w:tc>
      </w:tr>
      <w:tr w:rsidR="00357312" w:rsidTr="00EA1A63">
        <w:tc>
          <w:tcPr>
            <w:tcW w:w="1057" w:type="dxa"/>
            <w:shd w:val="clear" w:color="auto" w:fill="FFD1F3"/>
          </w:tcPr>
          <w:p w:rsidR="00EC00BA" w:rsidRDefault="00EC00BA">
            <w:r>
              <w:t>Diapo 1</w:t>
            </w:r>
          </w:p>
        </w:tc>
        <w:tc>
          <w:tcPr>
            <w:tcW w:w="3616" w:type="dxa"/>
            <w:shd w:val="clear" w:color="auto" w:fill="FFD1F3"/>
          </w:tcPr>
          <w:p w:rsidR="00EC00BA" w:rsidRPr="00B16831" w:rsidRDefault="00EC00BA" w:rsidP="00FF669A">
            <w:pPr>
              <w:rPr>
                <w:b/>
              </w:rPr>
            </w:pPr>
            <w:r w:rsidRPr="00B16831">
              <w:rPr>
                <w:b/>
              </w:rPr>
              <w:t>La première rentrée à l’école maternelle</w:t>
            </w:r>
          </w:p>
          <w:p w:rsidR="00EC00BA" w:rsidRPr="00B16831" w:rsidRDefault="00EC00BA" w:rsidP="00FF669A">
            <w:pPr>
              <w:rPr>
                <w:b/>
              </w:rPr>
            </w:pPr>
          </w:p>
        </w:tc>
        <w:tc>
          <w:tcPr>
            <w:tcW w:w="4253" w:type="dxa"/>
            <w:shd w:val="clear" w:color="auto" w:fill="FFD1F3"/>
          </w:tcPr>
          <w:p w:rsidR="00EC00BA" w:rsidRDefault="00EC00BA"/>
        </w:tc>
        <w:tc>
          <w:tcPr>
            <w:tcW w:w="6520" w:type="dxa"/>
            <w:shd w:val="clear" w:color="auto" w:fill="FFD1F3"/>
          </w:tcPr>
          <w:p w:rsidR="00EC00BA" w:rsidRDefault="00EC00BA" w:rsidP="00FF669A">
            <w:r w:rsidRPr="00EA1A63">
              <w:rPr>
                <w:b/>
              </w:rPr>
              <w:t xml:space="preserve">Accueillir </w:t>
            </w:r>
            <w:r>
              <w:t>l’ensemble des parents et expliciter l’objectif de la rencontre en l’articulant éventuellement avec le livret d’accueil.</w:t>
            </w:r>
          </w:p>
          <w:p w:rsidR="00EC00BA" w:rsidRPr="00EC00BA" w:rsidRDefault="00EC00BA" w:rsidP="00FF669A">
            <w:pPr>
              <w:rPr>
                <w:i/>
              </w:rPr>
            </w:pPr>
            <w:r w:rsidRPr="00EC00BA">
              <w:rPr>
                <w:i/>
              </w:rPr>
              <w:t xml:space="preserve">Cette rencontre a pour but de présenter le milieu scolaire de l’enfant et répondre au questionnement des parents afin de lever les angoisses et les rassurer. </w:t>
            </w:r>
          </w:p>
          <w:p w:rsidR="00EC00BA" w:rsidRPr="00EC00BA" w:rsidRDefault="00EC00BA" w:rsidP="00FF669A">
            <w:pPr>
              <w:rPr>
                <w:i/>
              </w:rPr>
            </w:pPr>
            <w:r w:rsidRPr="00EC00BA">
              <w:rPr>
                <w:i/>
              </w:rPr>
              <w:t>Cette réunion permet aux parents de se découvrir entre eux.</w:t>
            </w:r>
          </w:p>
          <w:p w:rsidR="00EC00BA" w:rsidRDefault="00EC00BA" w:rsidP="00FF669A">
            <w:r w:rsidRPr="00EC00BA">
              <w:rPr>
                <w:i/>
              </w:rPr>
              <w:t>C’est également un premier pas vers une collaboration au service de l’épanouissement de l’enfant.</w:t>
            </w:r>
          </w:p>
        </w:tc>
      </w:tr>
      <w:tr w:rsidR="00EC00BA" w:rsidTr="00EA1A63">
        <w:tc>
          <w:tcPr>
            <w:tcW w:w="1057" w:type="dxa"/>
          </w:tcPr>
          <w:p w:rsidR="00EC00BA" w:rsidRDefault="00EC00BA">
            <w:r>
              <w:t>Diapo 2</w:t>
            </w:r>
          </w:p>
        </w:tc>
        <w:tc>
          <w:tcPr>
            <w:tcW w:w="3616" w:type="dxa"/>
          </w:tcPr>
          <w:p w:rsidR="00EC00BA" w:rsidRPr="00B16831" w:rsidRDefault="00EC00BA">
            <w:pPr>
              <w:rPr>
                <w:b/>
              </w:rPr>
            </w:pPr>
            <w:r w:rsidRPr="00B16831">
              <w:rPr>
                <w:b/>
                <w:shd w:val="clear" w:color="auto" w:fill="FFD1F3"/>
              </w:rPr>
              <w:t>Bienvenue dans notre école maternelle</w:t>
            </w:r>
            <w:r w:rsidR="00B16831">
              <w:rPr>
                <w:b/>
              </w:rPr>
              <w:t> </w:t>
            </w:r>
          </w:p>
        </w:tc>
        <w:tc>
          <w:tcPr>
            <w:tcW w:w="4253" w:type="dxa"/>
          </w:tcPr>
          <w:p w:rsidR="00EC00BA" w:rsidRDefault="00EC00BA">
            <w:r>
              <w:t>Photo de l’école maternelle</w:t>
            </w:r>
          </w:p>
          <w:p w:rsidR="00EC00BA" w:rsidRDefault="00EC00BA" w:rsidP="00EC00BA">
            <w:r>
              <w:t xml:space="preserve">On pourra présenter le livret d’accueil et s’y référer au long de la présentation du diaporama. </w:t>
            </w:r>
          </w:p>
        </w:tc>
        <w:tc>
          <w:tcPr>
            <w:tcW w:w="6520" w:type="dxa"/>
          </w:tcPr>
          <w:p w:rsidR="00EC00BA" w:rsidRDefault="00EC00BA"/>
        </w:tc>
      </w:tr>
      <w:tr w:rsidR="00EC00BA" w:rsidTr="00EA1A63">
        <w:tc>
          <w:tcPr>
            <w:tcW w:w="1057" w:type="dxa"/>
          </w:tcPr>
          <w:p w:rsidR="00EC00BA" w:rsidRDefault="00EC00BA" w:rsidP="0057649B">
            <w:r>
              <w:t xml:space="preserve">Diapo 3 </w:t>
            </w:r>
          </w:p>
        </w:tc>
        <w:tc>
          <w:tcPr>
            <w:tcW w:w="3616" w:type="dxa"/>
          </w:tcPr>
          <w:p w:rsidR="00EC00BA" w:rsidRPr="00B16831" w:rsidRDefault="00EC00BA">
            <w:pPr>
              <w:rPr>
                <w:b/>
              </w:rPr>
            </w:pPr>
            <w:r w:rsidRPr="00B16831">
              <w:rPr>
                <w:b/>
                <w:shd w:val="clear" w:color="auto" w:fill="FFD1F3"/>
              </w:rPr>
              <w:t>Partenariat entre éduc</w:t>
            </w:r>
            <w:r w:rsidR="00B16831" w:rsidRPr="00B16831">
              <w:rPr>
                <w:b/>
                <w:shd w:val="clear" w:color="auto" w:fill="FFD1F3"/>
              </w:rPr>
              <w:t>ation nationale et municipalité</w:t>
            </w:r>
            <w:r w:rsidR="00B16831">
              <w:rPr>
                <w:b/>
              </w:rPr>
              <w:t> </w:t>
            </w:r>
          </w:p>
        </w:tc>
        <w:tc>
          <w:tcPr>
            <w:tcW w:w="4253" w:type="dxa"/>
          </w:tcPr>
          <w:p w:rsidR="00EC00BA" w:rsidRPr="00D04A8C" w:rsidRDefault="00EC00BA" w:rsidP="00D04A8C">
            <w:pPr>
              <w:pStyle w:val="Default"/>
              <w:rPr>
                <w:sz w:val="23"/>
                <w:szCs w:val="23"/>
              </w:rPr>
            </w:pPr>
            <w:r w:rsidRPr="00D04A8C">
              <w:rPr>
                <w:sz w:val="23"/>
                <w:szCs w:val="23"/>
              </w:rPr>
              <w:t>Insérer le logo de la</w:t>
            </w:r>
          </w:p>
          <w:p w:rsidR="00EC00BA" w:rsidRDefault="00EC00BA" w:rsidP="00D04A8C">
            <w:pPr>
              <w:pStyle w:val="Default"/>
              <w:rPr>
                <w:sz w:val="23"/>
                <w:szCs w:val="23"/>
              </w:rPr>
            </w:pPr>
            <w:r w:rsidRPr="00D04A8C">
              <w:rPr>
                <w:sz w:val="23"/>
                <w:szCs w:val="23"/>
              </w:rPr>
              <w:t>municipalité</w:t>
            </w:r>
          </w:p>
        </w:tc>
        <w:tc>
          <w:tcPr>
            <w:tcW w:w="6520" w:type="dxa"/>
          </w:tcPr>
          <w:p w:rsidR="00EC00BA" w:rsidRPr="00DC06AC" w:rsidRDefault="00EC00BA" w:rsidP="00D04A8C">
            <w:pPr>
              <w:rPr>
                <w:i/>
              </w:rPr>
            </w:pPr>
            <w:r w:rsidRPr="00DC06AC">
              <w:rPr>
                <w:i/>
              </w:rPr>
              <w:t>Deux catégories de personnel sont présentes pour les enfants :</w:t>
            </w:r>
          </w:p>
          <w:p w:rsidR="00EC00BA" w:rsidRPr="00DC06AC" w:rsidRDefault="00EC00BA" w:rsidP="00DC06AC">
            <w:pPr>
              <w:pStyle w:val="Paragraphedeliste"/>
              <w:numPr>
                <w:ilvl w:val="0"/>
                <w:numId w:val="3"/>
              </w:numPr>
              <w:rPr>
                <w:i/>
              </w:rPr>
            </w:pPr>
            <w:r w:rsidRPr="00DC06AC">
              <w:rPr>
                <w:i/>
                <w:u w:val="single"/>
              </w:rPr>
              <w:t>Le personnel enseignant</w:t>
            </w:r>
            <w:r w:rsidRPr="00DC06AC">
              <w:rPr>
                <w:i/>
              </w:rPr>
              <w:t xml:space="preserve"> est responsable pendant le temps scolaire de l’enseignement. </w:t>
            </w:r>
          </w:p>
          <w:p w:rsidR="00EC00BA" w:rsidRDefault="00EC00BA" w:rsidP="00EC00BA">
            <w:pPr>
              <w:ind w:left="691"/>
              <w:rPr>
                <w:i/>
              </w:rPr>
            </w:pPr>
            <w:r w:rsidRPr="00DC06AC">
              <w:rPr>
                <w:i/>
              </w:rPr>
              <w:sym w:font="Wingdings" w:char="F0E0"/>
            </w:r>
            <w:r w:rsidRPr="00DC06AC">
              <w:rPr>
                <w:i/>
              </w:rPr>
              <w:t>La directrice/</w:t>
            </w:r>
            <w:proofErr w:type="spellStart"/>
            <w:r w:rsidRPr="00DC06AC">
              <w:rPr>
                <w:i/>
              </w:rPr>
              <w:t>eur</w:t>
            </w:r>
            <w:proofErr w:type="spellEnd"/>
            <w:r w:rsidRPr="00DC06AC">
              <w:rPr>
                <w:i/>
              </w:rPr>
              <w:t xml:space="preserve"> qui est un(e)enseignant(e). Elle peut être rencontrée pendant son temps de décharge administrative si elle en a et sur rendez-vous.</w:t>
            </w:r>
          </w:p>
          <w:p w:rsidR="007252F6" w:rsidRPr="00DC06AC" w:rsidRDefault="007252F6" w:rsidP="00EC00BA">
            <w:pPr>
              <w:ind w:left="691"/>
              <w:rPr>
                <w:i/>
              </w:rPr>
            </w:pPr>
            <w:r w:rsidRPr="007252F6">
              <w:rPr>
                <w:i/>
              </w:rPr>
              <w:sym w:font="Wingdings" w:char="F0E0"/>
            </w:r>
            <w:r>
              <w:rPr>
                <w:i/>
              </w:rPr>
              <w:t>Présenter le rôle et l’organisation du RASED.</w:t>
            </w:r>
          </w:p>
          <w:p w:rsidR="00EC00BA" w:rsidRPr="00DC06AC" w:rsidRDefault="00EC00BA" w:rsidP="00DC06AC">
            <w:pPr>
              <w:pStyle w:val="Paragraphedeliste"/>
              <w:numPr>
                <w:ilvl w:val="0"/>
                <w:numId w:val="3"/>
              </w:numPr>
              <w:rPr>
                <w:i/>
              </w:rPr>
            </w:pPr>
            <w:r w:rsidRPr="00DC06AC">
              <w:rPr>
                <w:i/>
                <w:u w:val="single"/>
              </w:rPr>
              <w:t>Le personnel communal</w:t>
            </w:r>
            <w:r w:rsidRPr="00DC06AC">
              <w:rPr>
                <w:i/>
              </w:rPr>
              <w:t xml:space="preserve"> (ATSEM, animateurs, agents d’entretien) qui est responsable hors temps scolaire (avant et après l’école, sur le temps de la restauration, des vacances). </w:t>
            </w:r>
          </w:p>
          <w:p w:rsidR="00EC00BA" w:rsidRPr="00DC06AC" w:rsidRDefault="00EC00BA" w:rsidP="00D04A8C">
            <w:pPr>
              <w:rPr>
                <w:i/>
              </w:rPr>
            </w:pPr>
            <w:r w:rsidRPr="00DC06AC">
              <w:rPr>
                <w:i/>
              </w:rPr>
              <w:t>La municipalité est responsable des locaux.</w:t>
            </w:r>
          </w:p>
          <w:p w:rsidR="00EC00BA" w:rsidRPr="00DC06AC" w:rsidRDefault="00EC00BA" w:rsidP="00D04A8C">
            <w:pPr>
              <w:pStyle w:val="Default"/>
              <w:rPr>
                <w:i/>
                <w:sz w:val="23"/>
                <w:szCs w:val="23"/>
              </w:rPr>
            </w:pPr>
            <w:r w:rsidRPr="00DC06AC">
              <w:rPr>
                <w:i/>
                <w:sz w:val="23"/>
                <w:szCs w:val="23"/>
              </w:rPr>
              <w:t>Poser la complémentarité et l’éclaircir.</w:t>
            </w:r>
          </w:p>
          <w:p w:rsidR="00EC00BA" w:rsidRPr="00DC06AC" w:rsidRDefault="00EC00BA" w:rsidP="00DC06AC">
            <w:pPr>
              <w:pStyle w:val="Default"/>
              <w:ind w:left="265"/>
              <w:rPr>
                <w:i/>
                <w:sz w:val="23"/>
                <w:szCs w:val="23"/>
              </w:rPr>
            </w:pPr>
            <w:r w:rsidRPr="00DC06AC">
              <w:rPr>
                <w:i/>
                <w:sz w:val="23"/>
                <w:szCs w:val="23"/>
              </w:rPr>
              <w:sym w:font="Wingdings" w:char="F0E0"/>
            </w:r>
            <w:r w:rsidRPr="00DC06AC">
              <w:rPr>
                <w:i/>
                <w:sz w:val="23"/>
                <w:szCs w:val="23"/>
              </w:rPr>
              <w:t>Locaux : sécurité et entretien</w:t>
            </w:r>
          </w:p>
          <w:p w:rsidR="00EC00BA" w:rsidRPr="00DC06AC" w:rsidRDefault="00EC00BA" w:rsidP="00DC06AC">
            <w:pPr>
              <w:ind w:left="265"/>
              <w:rPr>
                <w:i/>
                <w:sz w:val="23"/>
                <w:szCs w:val="23"/>
              </w:rPr>
            </w:pPr>
            <w:r w:rsidRPr="00DC06AC">
              <w:rPr>
                <w:i/>
                <w:sz w:val="23"/>
                <w:szCs w:val="23"/>
              </w:rPr>
              <w:sym w:font="Wingdings" w:char="F0E0"/>
            </w:r>
            <w:r w:rsidRPr="00DC06AC">
              <w:rPr>
                <w:i/>
                <w:sz w:val="23"/>
                <w:szCs w:val="23"/>
              </w:rPr>
              <w:t>Hors temps scolaire : matin, midi, soir, vacances</w:t>
            </w:r>
          </w:p>
          <w:p w:rsidR="00EC00BA" w:rsidRPr="00DC06AC" w:rsidRDefault="00EC00BA" w:rsidP="00DC06AC">
            <w:pPr>
              <w:ind w:left="265"/>
              <w:rPr>
                <w:i/>
                <w:sz w:val="23"/>
                <w:szCs w:val="23"/>
              </w:rPr>
            </w:pPr>
            <w:r w:rsidRPr="00DC06AC">
              <w:rPr>
                <w:i/>
                <w:sz w:val="23"/>
                <w:szCs w:val="23"/>
              </w:rPr>
              <w:sym w:font="Wingdings" w:char="F0E0"/>
            </w:r>
            <w:r w:rsidRPr="00DC06AC">
              <w:rPr>
                <w:i/>
                <w:sz w:val="23"/>
                <w:szCs w:val="23"/>
              </w:rPr>
              <w:t>Informations et demandes à adresser aux personnes concernées école ou municipalité.</w:t>
            </w:r>
          </w:p>
          <w:p w:rsidR="00EC00BA" w:rsidRDefault="00EC00BA" w:rsidP="00D04A8C"/>
        </w:tc>
      </w:tr>
      <w:tr w:rsidR="00EC00BA" w:rsidTr="00EA1A63">
        <w:tc>
          <w:tcPr>
            <w:tcW w:w="1057" w:type="dxa"/>
          </w:tcPr>
          <w:p w:rsidR="00EC00BA" w:rsidRDefault="007252F6">
            <w:proofErr w:type="spellStart"/>
            <w:r>
              <w:lastRenderedPageBreak/>
              <w:t>Tion</w:t>
            </w:r>
            <w:proofErr w:type="spellEnd"/>
            <w:r>
              <w:t xml:space="preserve"> </w:t>
            </w:r>
          </w:p>
        </w:tc>
        <w:tc>
          <w:tcPr>
            <w:tcW w:w="3616" w:type="dxa"/>
            <w:tcBorders>
              <w:bottom w:val="single" w:sz="4" w:space="0" w:color="auto"/>
            </w:tcBorders>
          </w:tcPr>
          <w:p w:rsidR="00EC00BA" w:rsidRPr="00B16831" w:rsidRDefault="00B16831" w:rsidP="00D04A8C">
            <w:pPr>
              <w:rPr>
                <w:b/>
              </w:rPr>
            </w:pPr>
            <w:r w:rsidRPr="00B16831">
              <w:rPr>
                <w:b/>
                <w:shd w:val="clear" w:color="auto" w:fill="FFD1F3"/>
              </w:rPr>
              <w:t>L’école : s</w:t>
            </w:r>
            <w:r w:rsidR="00EC00BA" w:rsidRPr="00B16831">
              <w:rPr>
                <w:b/>
                <w:shd w:val="clear" w:color="auto" w:fill="FFD1F3"/>
              </w:rPr>
              <w:t>a structure</w:t>
            </w:r>
            <w:r>
              <w:rPr>
                <w:b/>
              </w:rPr>
              <w:t> </w:t>
            </w:r>
          </w:p>
        </w:tc>
        <w:tc>
          <w:tcPr>
            <w:tcW w:w="4253" w:type="dxa"/>
          </w:tcPr>
          <w:p w:rsidR="00EC00BA" w:rsidRDefault="00EC00BA" w:rsidP="00D04A8C">
            <w:r>
              <w:t>Compléter le nombre de classes</w:t>
            </w:r>
          </w:p>
          <w:p w:rsidR="00EC00BA" w:rsidRDefault="00EC00BA" w:rsidP="00D04A8C">
            <w:r>
              <w:t>Insérer la photo de l’école</w:t>
            </w:r>
          </w:p>
        </w:tc>
        <w:tc>
          <w:tcPr>
            <w:tcW w:w="6520" w:type="dxa"/>
          </w:tcPr>
          <w:p w:rsidR="00EC00BA" w:rsidRPr="00363388" w:rsidRDefault="00EC00BA" w:rsidP="00D04A8C">
            <w:pPr>
              <w:rPr>
                <w:i/>
              </w:rPr>
            </w:pPr>
            <w:r w:rsidRPr="00D04A8C">
              <w:rPr>
                <w:i/>
              </w:rPr>
              <w:t>Expliciter le choix de la structure et la répartition</w:t>
            </w:r>
            <w:r>
              <w:rPr>
                <w:i/>
              </w:rPr>
              <w:t xml:space="preserve"> </w:t>
            </w:r>
            <w:r w:rsidRPr="00D04A8C">
              <w:rPr>
                <w:i/>
              </w:rPr>
              <w:t xml:space="preserve">lorsqu’il y a des doubles </w:t>
            </w:r>
            <w:r>
              <w:rPr>
                <w:i/>
              </w:rPr>
              <w:t xml:space="preserve">ou triples </w:t>
            </w:r>
            <w:r w:rsidRPr="00D04A8C">
              <w:rPr>
                <w:i/>
              </w:rPr>
              <w:t>niveaux</w:t>
            </w:r>
          </w:p>
        </w:tc>
      </w:tr>
      <w:tr w:rsidR="00EC00BA" w:rsidTr="00EA1A63">
        <w:tc>
          <w:tcPr>
            <w:tcW w:w="1057" w:type="dxa"/>
          </w:tcPr>
          <w:p w:rsidR="00EC00BA" w:rsidRDefault="00EC00BA">
            <w:r>
              <w:t>Diapo 5</w:t>
            </w:r>
          </w:p>
        </w:tc>
        <w:tc>
          <w:tcPr>
            <w:tcW w:w="3616" w:type="dxa"/>
          </w:tcPr>
          <w:p w:rsidR="00EC00BA" w:rsidRPr="00B16831" w:rsidRDefault="00EC00BA" w:rsidP="00B16831">
            <w:pPr>
              <w:rPr>
                <w:b/>
              </w:rPr>
            </w:pPr>
            <w:r w:rsidRPr="00B16831">
              <w:rPr>
                <w:b/>
                <w:shd w:val="clear" w:color="auto" w:fill="FFD1F3"/>
              </w:rPr>
              <w:t xml:space="preserve">Des professionnels autour de </w:t>
            </w:r>
            <w:r w:rsidR="00B16831">
              <w:rPr>
                <w:b/>
                <w:shd w:val="clear" w:color="auto" w:fill="FFD1F3"/>
              </w:rPr>
              <w:t>l’</w:t>
            </w:r>
            <w:r w:rsidRPr="00B16831">
              <w:rPr>
                <w:b/>
                <w:shd w:val="clear" w:color="auto" w:fill="FFD1F3"/>
              </w:rPr>
              <w:t>enfant</w:t>
            </w:r>
            <w:r w:rsidR="00B16831">
              <w:rPr>
                <w:b/>
              </w:rPr>
              <w:t> </w:t>
            </w:r>
          </w:p>
        </w:tc>
        <w:tc>
          <w:tcPr>
            <w:tcW w:w="4253" w:type="dxa"/>
          </w:tcPr>
          <w:p w:rsidR="00EC00BA" w:rsidRDefault="00EC00BA" w:rsidP="00D04A8C">
            <w:r>
              <w:t>Remplacer par la photo des personnes sous réserve de connaître l'ensemble de l'équipe en juin</w:t>
            </w:r>
          </w:p>
        </w:tc>
        <w:tc>
          <w:tcPr>
            <w:tcW w:w="6520" w:type="dxa"/>
          </w:tcPr>
          <w:p w:rsidR="00EC00BA" w:rsidRPr="00DC06AC" w:rsidRDefault="00EC00BA" w:rsidP="00363388">
            <w:pPr>
              <w:rPr>
                <w:i/>
              </w:rPr>
            </w:pPr>
            <w:r w:rsidRPr="00DC06AC">
              <w:rPr>
                <w:i/>
              </w:rPr>
              <w:t>Nommer les personnes par leur patronyme et indiquer</w:t>
            </w:r>
          </w:p>
          <w:p w:rsidR="00EC00BA" w:rsidRDefault="00EC00BA" w:rsidP="00363388">
            <w:r w:rsidRPr="00DC06AC">
              <w:rPr>
                <w:i/>
              </w:rPr>
              <w:t>leur fonction</w:t>
            </w:r>
          </w:p>
        </w:tc>
      </w:tr>
      <w:tr w:rsidR="00EC00BA" w:rsidTr="00EA1A63">
        <w:tc>
          <w:tcPr>
            <w:tcW w:w="1057" w:type="dxa"/>
          </w:tcPr>
          <w:p w:rsidR="00EC00BA" w:rsidRDefault="00EC00BA">
            <w:r>
              <w:t>Diapos</w:t>
            </w:r>
          </w:p>
          <w:p w:rsidR="00EC00BA" w:rsidRDefault="00EC00BA">
            <w:r>
              <w:t xml:space="preserve"> 6-7-8</w:t>
            </w:r>
          </w:p>
        </w:tc>
        <w:tc>
          <w:tcPr>
            <w:tcW w:w="3616" w:type="dxa"/>
          </w:tcPr>
          <w:p w:rsidR="00EC00BA" w:rsidRPr="00B16831" w:rsidRDefault="00EC00BA" w:rsidP="00D04A8C">
            <w:pPr>
              <w:rPr>
                <w:b/>
              </w:rPr>
            </w:pPr>
            <w:r w:rsidRPr="00B16831">
              <w:rPr>
                <w:b/>
                <w:shd w:val="clear" w:color="auto" w:fill="FFD1F3"/>
              </w:rPr>
              <w:t>Les lieux</w:t>
            </w:r>
            <w:r w:rsidR="00B16831">
              <w:rPr>
                <w:b/>
              </w:rPr>
              <w:t> </w:t>
            </w:r>
          </w:p>
          <w:p w:rsidR="00EC00BA" w:rsidRPr="00B16831" w:rsidRDefault="00EC00BA" w:rsidP="00D04A8C">
            <w:pPr>
              <w:rPr>
                <w:b/>
              </w:rPr>
            </w:pPr>
          </w:p>
        </w:tc>
        <w:tc>
          <w:tcPr>
            <w:tcW w:w="4253" w:type="dxa"/>
          </w:tcPr>
          <w:p w:rsidR="00EC00BA" w:rsidRDefault="00EC00BA" w:rsidP="00D04A8C">
            <w:r>
              <w:t>Insérer les photos de l’école</w:t>
            </w:r>
          </w:p>
          <w:p w:rsidR="00DC06AC" w:rsidRDefault="00DC06AC" w:rsidP="00D04A8C"/>
          <w:p w:rsidR="00EC00BA" w:rsidRDefault="00EC00BA">
            <w:r>
              <w:t>Selon l’évolution de la situation on pourra proposer pour chaque lieu une photo dans le cadre habituel et une photo dans le cadre des recommandations sanitaires.</w:t>
            </w:r>
          </w:p>
          <w:p w:rsidR="00DC06AC" w:rsidRDefault="00DC06AC">
            <w:r>
              <w:t>Adapter le nombre de pages au nombre de photos présentées.</w:t>
            </w:r>
          </w:p>
        </w:tc>
        <w:tc>
          <w:tcPr>
            <w:tcW w:w="6520" w:type="dxa"/>
          </w:tcPr>
          <w:p w:rsidR="00EC00BA" w:rsidRPr="00DC06AC" w:rsidRDefault="00EC00BA" w:rsidP="00363388">
            <w:pPr>
              <w:rPr>
                <w:i/>
              </w:rPr>
            </w:pPr>
            <w:r w:rsidRPr="00DC06AC">
              <w:rPr>
                <w:i/>
              </w:rPr>
              <w:t>Illustrer la présentation éventuellement par une visite des lieux après la réunion dans le cadre du respect des règles sanitaires.</w:t>
            </w:r>
          </w:p>
        </w:tc>
      </w:tr>
      <w:tr w:rsidR="00EC00BA" w:rsidTr="00EA1A63">
        <w:tc>
          <w:tcPr>
            <w:tcW w:w="1057" w:type="dxa"/>
          </w:tcPr>
          <w:p w:rsidR="00EC00BA" w:rsidRDefault="00EC00BA">
            <w:r>
              <w:t>Diapo 9</w:t>
            </w:r>
          </w:p>
        </w:tc>
        <w:tc>
          <w:tcPr>
            <w:tcW w:w="3616" w:type="dxa"/>
          </w:tcPr>
          <w:p w:rsidR="00EC00BA" w:rsidRPr="00B16831" w:rsidRDefault="00EC00BA" w:rsidP="00D04A8C">
            <w:pPr>
              <w:rPr>
                <w:b/>
              </w:rPr>
            </w:pPr>
            <w:r w:rsidRPr="00B16831">
              <w:rPr>
                <w:b/>
                <w:shd w:val="clear" w:color="auto" w:fill="FFD1F3"/>
              </w:rPr>
              <w:t>Les horaires</w:t>
            </w:r>
            <w:r w:rsidR="00B16831">
              <w:rPr>
                <w:b/>
              </w:rPr>
              <w:t> </w:t>
            </w:r>
          </w:p>
        </w:tc>
        <w:tc>
          <w:tcPr>
            <w:tcW w:w="4253" w:type="dxa"/>
          </w:tcPr>
          <w:p w:rsidR="00EC00BA" w:rsidRDefault="00EC00BA" w:rsidP="00D04A8C">
            <w:r>
              <w:t>Préciser les horaires de l’école</w:t>
            </w:r>
          </w:p>
          <w:p w:rsidR="00EC00BA" w:rsidRDefault="00EC00BA" w:rsidP="00D04A8C"/>
        </w:tc>
        <w:tc>
          <w:tcPr>
            <w:tcW w:w="6520" w:type="dxa"/>
          </w:tcPr>
          <w:p w:rsidR="00EC00BA" w:rsidRPr="00DC06AC" w:rsidRDefault="00EC00BA" w:rsidP="00363388">
            <w:pPr>
              <w:rPr>
                <w:i/>
              </w:rPr>
            </w:pPr>
            <w:r w:rsidRPr="00DC06AC">
              <w:rPr>
                <w:i/>
              </w:rPr>
              <w:t>Indiquer les lieux dans lesquels les familles conduisent et/ou retrouvent leur enfant dans la classe ou ailleurs</w:t>
            </w:r>
          </w:p>
          <w:p w:rsidR="00DC06AC" w:rsidRDefault="00DC06AC" w:rsidP="00363388">
            <w:pPr>
              <w:rPr>
                <w:i/>
              </w:rPr>
            </w:pPr>
          </w:p>
          <w:p w:rsidR="00EC00BA" w:rsidRPr="00DC06AC" w:rsidRDefault="00EC00BA" w:rsidP="00D04A8C">
            <w:pPr>
              <w:rPr>
                <w:i/>
                <w:u w:val="single"/>
              </w:rPr>
            </w:pPr>
            <w:r w:rsidRPr="00DC06AC">
              <w:rPr>
                <w:i/>
              </w:rPr>
              <w:t xml:space="preserve">Donner </w:t>
            </w:r>
            <w:r w:rsidRPr="00DC06AC">
              <w:rPr>
                <w:i/>
                <w:u w:val="single"/>
              </w:rPr>
              <w:t>les modalités d'inscription à la cantine et à l’accueil périscolaire.</w:t>
            </w:r>
          </w:p>
        </w:tc>
      </w:tr>
      <w:tr w:rsidR="00EC00BA" w:rsidTr="00EA1A63">
        <w:tc>
          <w:tcPr>
            <w:tcW w:w="1057" w:type="dxa"/>
          </w:tcPr>
          <w:p w:rsidR="00EC00BA" w:rsidRDefault="00EC00BA">
            <w:r>
              <w:t>Diapo 10</w:t>
            </w:r>
          </w:p>
        </w:tc>
        <w:tc>
          <w:tcPr>
            <w:tcW w:w="3616" w:type="dxa"/>
          </w:tcPr>
          <w:p w:rsidR="00EC00BA" w:rsidRPr="00B16831" w:rsidRDefault="00EC00BA" w:rsidP="00D04A8C">
            <w:pPr>
              <w:rPr>
                <w:b/>
              </w:rPr>
            </w:pPr>
            <w:r w:rsidRPr="00B16831">
              <w:rPr>
                <w:b/>
                <w:shd w:val="clear" w:color="auto" w:fill="FFD1F3"/>
              </w:rPr>
              <w:t>Les différents temps de la classe / une journée type</w:t>
            </w:r>
            <w:r w:rsidR="00B16831">
              <w:rPr>
                <w:b/>
              </w:rPr>
              <w:t> </w:t>
            </w:r>
          </w:p>
        </w:tc>
        <w:tc>
          <w:tcPr>
            <w:tcW w:w="4253" w:type="dxa"/>
          </w:tcPr>
          <w:p w:rsidR="00EC00BA" w:rsidRDefault="00EC00BA" w:rsidP="00DC06AC">
            <w:r>
              <w:t>Si vous le souhaitez, vous pouvez insérer vos photos en respectant la chronologie de la journée</w:t>
            </w:r>
            <w:r w:rsidR="00DC06AC">
              <w:t xml:space="preserve"> </w:t>
            </w:r>
          </w:p>
        </w:tc>
        <w:tc>
          <w:tcPr>
            <w:tcW w:w="6520" w:type="dxa"/>
          </w:tcPr>
          <w:p w:rsidR="00EC00BA" w:rsidRPr="00DC06AC" w:rsidRDefault="00EC00BA" w:rsidP="00363388">
            <w:pPr>
              <w:rPr>
                <w:i/>
              </w:rPr>
            </w:pPr>
            <w:r w:rsidRPr="00DC06AC">
              <w:rPr>
                <w:i/>
              </w:rPr>
              <w:t xml:space="preserve">Présenter des moments clés ce qui aidera à la compréhension des habitudes de la classe et de l’école et donnera une représentation </w:t>
            </w:r>
            <w:r w:rsidR="00DC06AC">
              <w:rPr>
                <w:i/>
              </w:rPr>
              <w:t xml:space="preserve">du déroulement </w:t>
            </w:r>
            <w:r w:rsidRPr="00DC06AC">
              <w:rPr>
                <w:i/>
              </w:rPr>
              <w:t>de la journée de l'enfant.</w:t>
            </w:r>
          </w:p>
          <w:p w:rsidR="00DC06AC" w:rsidRDefault="00EC00BA" w:rsidP="00DC06AC">
            <w:pPr>
              <w:jc w:val="center"/>
            </w:pPr>
            <w:r>
              <w:t xml:space="preserve">Penser à la complémentarité des photos entre les diapos </w:t>
            </w:r>
          </w:p>
          <w:p w:rsidR="00EC00BA" w:rsidRDefault="00EC00BA" w:rsidP="00DC06AC">
            <w:pPr>
              <w:jc w:val="center"/>
            </w:pPr>
            <w:r w:rsidRPr="00B14BC5">
              <w:t>4, 6, 7, 8 et 9.</w:t>
            </w:r>
          </w:p>
          <w:p w:rsidR="00EC00BA" w:rsidRPr="00DC06AC" w:rsidRDefault="00EC00BA" w:rsidP="00363388">
            <w:pPr>
              <w:rPr>
                <w:i/>
              </w:rPr>
            </w:pPr>
            <w:r w:rsidRPr="00DC06AC">
              <w:rPr>
                <w:b/>
                <w:i/>
              </w:rPr>
              <w:t>Récréation</w:t>
            </w:r>
            <w:r w:rsidRPr="00DC06AC">
              <w:rPr>
                <w:i/>
              </w:rPr>
              <w:t xml:space="preserve"> : Elle dure entre 20 et 30 minutes ! C’est un moment pour s’aérer, c’est un moment de jeux et de rencontres avec les enfants des autres classes sous la surveillance de l’enseignante de la classe. Si vous sentez que la récréation angoisse votre enfant, parlez-en avec lui, informez la maîtresse qui sera d'autant plus attentive et trouvera un moyen pour le rassurer (tutorat avec un grand, lui donner la</w:t>
            </w:r>
            <w:r w:rsidR="00DC06AC">
              <w:rPr>
                <w:i/>
              </w:rPr>
              <w:t xml:space="preserve"> </w:t>
            </w:r>
            <w:r w:rsidRPr="00DC06AC">
              <w:rPr>
                <w:i/>
              </w:rPr>
              <w:t>main…).</w:t>
            </w:r>
          </w:p>
          <w:p w:rsidR="00EC00BA" w:rsidRPr="00DC06AC" w:rsidRDefault="00EC00BA" w:rsidP="00363388">
            <w:pPr>
              <w:rPr>
                <w:i/>
              </w:rPr>
            </w:pPr>
            <w:r w:rsidRPr="00DC06AC">
              <w:rPr>
                <w:b/>
                <w:i/>
              </w:rPr>
              <w:t xml:space="preserve">Toilettes </w:t>
            </w:r>
            <w:r w:rsidRPr="00DC06AC">
              <w:rPr>
                <w:i/>
              </w:rPr>
              <w:t>: l’enfant, accompagné de l’ATSEM, doit pouvoir aller aux toilettes selon ses besoins.</w:t>
            </w:r>
          </w:p>
          <w:p w:rsidR="00EC00BA" w:rsidRPr="00DC06AC" w:rsidRDefault="00EC00BA" w:rsidP="00363388">
            <w:pPr>
              <w:rPr>
                <w:i/>
              </w:rPr>
            </w:pPr>
            <w:r w:rsidRPr="00DC06AC">
              <w:rPr>
                <w:b/>
                <w:i/>
              </w:rPr>
              <w:t>Sieste</w:t>
            </w:r>
            <w:r w:rsidRPr="00DC06AC">
              <w:rPr>
                <w:i/>
              </w:rPr>
              <w:t xml:space="preserve"> : l’école est un milieu fatigant ; un temps de sieste est proposé en </w:t>
            </w:r>
            <w:r w:rsidR="00DC06AC" w:rsidRPr="00DC06AC">
              <w:rPr>
                <w:i/>
              </w:rPr>
              <w:t>début de petite section. Chacun</w:t>
            </w:r>
            <w:r w:rsidR="00DC06AC">
              <w:rPr>
                <w:i/>
              </w:rPr>
              <w:t xml:space="preserve"> </w:t>
            </w:r>
            <w:r w:rsidRPr="00DC06AC">
              <w:rPr>
                <w:i/>
              </w:rPr>
              <w:t xml:space="preserve">a son lit et y retrouve son </w:t>
            </w:r>
            <w:r w:rsidR="00DC06AC" w:rsidRPr="00DC06AC">
              <w:rPr>
                <w:i/>
              </w:rPr>
              <w:t>doudou.</w:t>
            </w:r>
            <w:r w:rsidRPr="00DC06AC">
              <w:rPr>
                <w:i/>
              </w:rPr>
              <w:t xml:space="preserve"> Les adultes sont toujours là pour rassurer les enfants.</w:t>
            </w:r>
          </w:p>
          <w:p w:rsidR="00EC00BA" w:rsidRPr="00DC06AC" w:rsidRDefault="00EC00BA" w:rsidP="00363388">
            <w:pPr>
              <w:rPr>
                <w:i/>
              </w:rPr>
            </w:pPr>
            <w:r w:rsidRPr="00DC06AC">
              <w:rPr>
                <w:i/>
              </w:rPr>
              <w:lastRenderedPageBreak/>
              <w:t>De votre côté, n'oubliez pas qu'un enfant bien reposé ira plus volontiers à l'école : évitez les couchers tardifs</w:t>
            </w:r>
            <w:r w:rsidR="00DC06AC">
              <w:rPr>
                <w:i/>
              </w:rPr>
              <w:t>.</w:t>
            </w:r>
          </w:p>
        </w:tc>
      </w:tr>
      <w:tr w:rsidR="00EC00BA" w:rsidTr="00EA1A63">
        <w:tc>
          <w:tcPr>
            <w:tcW w:w="1057" w:type="dxa"/>
          </w:tcPr>
          <w:p w:rsidR="00EC00BA" w:rsidRDefault="00EC00BA">
            <w:r>
              <w:lastRenderedPageBreak/>
              <w:t>Diapo 11</w:t>
            </w:r>
          </w:p>
        </w:tc>
        <w:tc>
          <w:tcPr>
            <w:tcW w:w="3616" w:type="dxa"/>
          </w:tcPr>
          <w:p w:rsidR="00EC00BA" w:rsidRPr="00B16831" w:rsidRDefault="00EC00BA">
            <w:pPr>
              <w:rPr>
                <w:b/>
              </w:rPr>
            </w:pPr>
            <w:r w:rsidRPr="00B16831">
              <w:rPr>
                <w:b/>
                <w:shd w:val="clear" w:color="auto" w:fill="FFD1F3"/>
              </w:rPr>
              <w:t>Rôle de l’</w:t>
            </w:r>
            <w:proofErr w:type="spellStart"/>
            <w:r w:rsidRPr="00B16831">
              <w:rPr>
                <w:b/>
                <w:shd w:val="clear" w:color="auto" w:fill="FFD1F3"/>
              </w:rPr>
              <w:t>Atsem</w:t>
            </w:r>
            <w:proofErr w:type="spellEnd"/>
            <w:r w:rsidR="00B16831">
              <w:rPr>
                <w:b/>
              </w:rPr>
              <w:t> </w:t>
            </w:r>
          </w:p>
        </w:tc>
        <w:tc>
          <w:tcPr>
            <w:tcW w:w="4253" w:type="dxa"/>
          </w:tcPr>
          <w:p w:rsidR="00EC00BA" w:rsidRDefault="00EC00BA">
            <w:r>
              <w:t>Compléter éventuellement avec des photos des activités de l’</w:t>
            </w:r>
            <w:proofErr w:type="spellStart"/>
            <w:r>
              <w:t>Atsem</w:t>
            </w:r>
            <w:proofErr w:type="spellEnd"/>
            <w:r>
              <w:t xml:space="preserve"> dans l’école</w:t>
            </w:r>
          </w:p>
        </w:tc>
        <w:tc>
          <w:tcPr>
            <w:tcW w:w="6520" w:type="dxa"/>
          </w:tcPr>
          <w:p w:rsidR="00EC00BA" w:rsidRPr="00DC06AC" w:rsidRDefault="00EC00BA" w:rsidP="008E3EE1">
            <w:pPr>
              <w:rPr>
                <w:i/>
              </w:rPr>
            </w:pPr>
            <w:r w:rsidRPr="00DC06AC">
              <w:rPr>
                <w:i/>
              </w:rPr>
              <w:t>Valoriser ce type de personnel dans ses fonctions éducatives</w:t>
            </w:r>
          </w:p>
          <w:p w:rsidR="00EC00BA" w:rsidRDefault="00EC00BA" w:rsidP="008E3EE1">
            <w:r w:rsidRPr="00DC06AC">
              <w:rPr>
                <w:i/>
              </w:rPr>
              <w:t>Passer un message aux familles : autonomie à travailler à la maison mais sans mettre de pression!</w:t>
            </w:r>
          </w:p>
        </w:tc>
      </w:tr>
      <w:tr w:rsidR="00357312" w:rsidTr="00B16831">
        <w:tc>
          <w:tcPr>
            <w:tcW w:w="1057" w:type="dxa"/>
            <w:shd w:val="clear" w:color="auto" w:fill="D1B2E8"/>
          </w:tcPr>
          <w:p w:rsidR="00EC00BA" w:rsidRDefault="00EC00BA">
            <w:r>
              <w:t>Diapo 12</w:t>
            </w:r>
          </w:p>
        </w:tc>
        <w:tc>
          <w:tcPr>
            <w:tcW w:w="3616" w:type="dxa"/>
            <w:shd w:val="clear" w:color="auto" w:fill="D1B2E8"/>
          </w:tcPr>
          <w:p w:rsidR="00EC00BA" w:rsidRPr="00B16831" w:rsidRDefault="00EC00BA" w:rsidP="006E0E16">
            <w:pPr>
              <w:rPr>
                <w:b/>
                <w:bCs/>
              </w:rPr>
            </w:pPr>
            <w:r w:rsidRPr="00B16831">
              <w:rPr>
                <w:b/>
                <w:bCs/>
              </w:rPr>
              <w:t>Diapositive de transition</w:t>
            </w:r>
          </w:p>
        </w:tc>
        <w:tc>
          <w:tcPr>
            <w:tcW w:w="10773" w:type="dxa"/>
            <w:gridSpan w:val="2"/>
            <w:shd w:val="clear" w:color="auto" w:fill="D1B2E8"/>
          </w:tcPr>
          <w:p w:rsidR="00DB4823" w:rsidRDefault="00DB4823" w:rsidP="00DB4823">
            <w:pPr>
              <w:rPr>
                <w:i/>
                <w:iCs/>
              </w:rPr>
            </w:pPr>
            <w:r w:rsidRPr="00DB4823">
              <w:rPr>
                <w:i/>
                <w:iCs/>
              </w:rPr>
              <w:t xml:space="preserve">Diapositive de transition </w:t>
            </w:r>
            <w:r>
              <w:rPr>
                <w:i/>
                <w:iCs/>
              </w:rPr>
              <w:t>pour montrer que l’école maternelle marque le début du parcours de l’élève à l’école.</w:t>
            </w:r>
          </w:p>
          <w:p w:rsidR="00DB4823" w:rsidRPr="006E0E16" w:rsidRDefault="00DB4823" w:rsidP="00DB4823">
            <w:pPr>
              <w:rPr>
                <w:i/>
                <w:iCs/>
              </w:rPr>
            </w:pPr>
            <w:r>
              <w:rPr>
                <w:i/>
                <w:iCs/>
              </w:rPr>
              <w:t>Progressivement l’enfant va devenir un élève mais toujours en veillant à respecter ses besoins.</w:t>
            </w:r>
          </w:p>
          <w:p w:rsidR="00EC00BA" w:rsidRDefault="00DB4823" w:rsidP="00DB4823">
            <w:pPr>
              <w:rPr>
                <w:i/>
                <w:iCs/>
              </w:rPr>
            </w:pPr>
            <w:r w:rsidRPr="00DB4823">
              <w:rPr>
                <w:i/>
                <w:iCs/>
              </w:rPr>
              <w:t>L’essentiel est de donner aux envie d’aller à l’école</w:t>
            </w:r>
            <w:r>
              <w:rPr>
                <w:i/>
                <w:iCs/>
              </w:rPr>
              <w:t xml:space="preserve"> à l’école.</w:t>
            </w:r>
            <w:r w:rsidRPr="00DB4823">
              <w:rPr>
                <w:i/>
                <w:iCs/>
              </w:rPr>
              <w:t xml:space="preserve"> </w:t>
            </w:r>
            <w:proofErr w:type="gramStart"/>
            <w:r w:rsidRPr="00DB4823">
              <w:rPr>
                <w:i/>
                <w:iCs/>
              </w:rPr>
              <w:t>pour</w:t>
            </w:r>
            <w:proofErr w:type="gramEnd"/>
            <w:r w:rsidRPr="00DB4823">
              <w:rPr>
                <w:i/>
                <w:iCs/>
              </w:rPr>
              <w:t xml:space="preserve"> apprendre et d’affirmer sa personnalité</w:t>
            </w:r>
          </w:p>
          <w:p w:rsidR="0090260E" w:rsidRPr="006E0E16" w:rsidRDefault="0090260E" w:rsidP="00DB4823">
            <w:pPr>
              <w:rPr>
                <w:i/>
                <w:iCs/>
              </w:rPr>
            </w:pPr>
          </w:p>
        </w:tc>
      </w:tr>
      <w:tr w:rsidR="00EC00BA" w:rsidTr="00EA1A63">
        <w:tc>
          <w:tcPr>
            <w:tcW w:w="1057" w:type="dxa"/>
          </w:tcPr>
          <w:p w:rsidR="00EC00BA" w:rsidRDefault="00EC00BA" w:rsidP="00E9543B">
            <w:r>
              <w:t>Diapo 13</w:t>
            </w:r>
          </w:p>
        </w:tc>
        <w:tc>
          <w:tcPr>
            <w:tcW w:w="3616" w:type="dxa"/>
          </w:tcPr>
          <w:p w:rsidR="00EC00BA" w:rsidRPr="00B16831" w:rsidRDefault="00EC00BA">
            <w:pPr>
              <w:rPr>
                <w:b/>
              </w:rPr>
            </w:pPr>
            <w:r w:rsidRPr="00B16831">
              <w:rPr>
                <w:b/>
                <w:shd w:val="clear" w:color="auto" w:fill="D1B2E8"/>
              </w:rPr>
              <w:t>Les besoins de l’enfant</w:t>
            </w:r>
            <w:r w:rsidR="00B16831" w:rsidRPr="00B16831">
              <w:rPr>
                <w:b/>
              </w:rPr>
              <w:t> </w:t>
            </w:r>
          </w:p>
        </w:tc>
        <w:tc>
          <w:tcPr>
            <w:tcW w:w="4253" w:type="dxa"/>
          </w:tcPr>
          <w:p w:rsidR="00EC00BA" w:rsidRDefault="00EC00BA"/>
        </w:tc>
        <w:tc>
          <w:tcPr>
            <w:tcW w:w="6520" w:type="dxa"/>
          </w:tcPr>
          <w:p w:rsidR="00EC00BA" w:rsidRPr="00357312" w:rsidRDefault="00EC00BA" w:rsidP="00E9543B">
            <w:pPr>
              <w:rPr>
                <w:i/>
              </w:rPr>
            </w:pPr>
            <w:r w:rsidRPr="00357312">
              <w:rPr>
                <w:i/>
                <w:u w:val="single"/>
              </w:rPr>
              <w:t>Les besoins primaires</w:t>
            </w:r>
            <w:r w:rsidRPr="00357312">
              <w:rPr>
                <w:i/>
              </w:rPr>
              <w:t xml:space="preserve"> : le repos, le sommeil, la nutrition...</w:t>
            </w:r>
          </w:p>
          <w:p w:rsidR="00EC00BA" w:rsidRPr="00357312" w:rsidRDefault="00EC00BA" w:rsidP="00E9543B">
            <w:pPr>
              <w:rPr>
                <w:i/>
              </w:rPr>
            </w:pPr>
            <w:r w:rsidRPr="00357312">
              <w:rPr>
                <w:i/>
                <w:u w:val="single"/>
              </w:rPr>
              <w:t>Le besoin affectif</w:t>
            </w:r>
            <w:r w:rsidRPr="00357312">
              <w:rPr>
                <w:i/>
              </w:rPr>
              <w:t xml:space="preserve"> : l’enfant doit se sentir en sécurité affective pour être bien et en disponibilité pour apprendre.</w:t>
            </w:r>
          </w:p>
          <w:p w:rsidR="00EC00BA" w:rsidRPr="00357312" w:rsidRDefault="00EC00BA" w:rsidP="00E9543B">
            <w:pPr>
              <w:rPr>
                <w:i/>
              </w:rPr>
            </w:pPr>
            <w:r w:rsidRPr="00357312">
              <w:rPr>
                <w:i/>
                <w:u w:val="single"/>
              </w:rPr>
              <w:t>Le besoin de mouvement</w:t>
            </w:r>
            <w:r w:rsidRPr="00357312">
              <w:rPr>
                <w:i/>
              </w:rPr>
              <w:t xml:space="preserve"> : plus l’enfant est jeune plus ce besoin est grand. </w:t>
            </w:r>
          </w:p>
          <w:p w:rsidR="00EC00BA" w:rsidRDefault="00EC00BA" w:rsidP="00357312">
            <w:r w:rsidRPr="00357312">
              <w:rPr>
                <w:i/>
                <w:u w:val="single"/>
              </w:rPr>
              <w:t>Le besoin de jouer</w:t>
            </w:r>
            <w:r w:rsidRPr="00357312">
              <w:rPr>
                <w:i/>
              </w:rPr>
              <w:t> : il représente plus de 30% du temps de l’enfant</w:t>
            </w:r>
            <w:r w:rsidRPr="007D46CB">
              <w:t xml:space="preserve"> </w:t>
            </w:r>
          </w:p>
          <w:p w:rsidR="00357312" w:rsidRPr="00357312" w:rsidRDefault="00357312" w:rsidP="00357312">
            <w:pPr>
              <w:rPr>
                <w:i/>
              </w:rPr>
            </w:pPr>
            <w:r w:rsidRPr="00357312">
              <w:rPr>
                <w:i/>
              </w:rPr>
              <w:t>Ces différents besoins sont pris en compte dans les activités proposées aux enfants.</w:t>
            </w:r>
          </w:p>
        </w:tc>
      </w:tr>
      <w:tr w:rsidR="00EC00BA" w:rsidTr="00EA1A63">
        <w:tc>
          <w:tcPr>
            <w:tcW w:w="1057" w:type="dxa"/>
          </w:tcPr>
          <w:p w:rsidR="00EC00BA" w:rsidRDefault="00EC00BA" w:rsidP="00B14BC5">
            <w:r>
              <w:t>Diapo 14</w:t>
            </w:r>
          </w:p>
        </w:tc>
        <w:tc>
          <w:tcPr>
            <w:tcW w:w="3616" w:type="dxa"/>
          </w:tcPr>
          <w:p w:rsidR="00EC00BA" w:rsidRPr="00B16831" w:rsidRDefault="00EC00BA" w:rsidP="00B14BC5">
            <w:pPr>
              <w:rPr>
                <w:b/>
              </w:rPr>
            </w:pPr>
            <w:r w:rsidRPr="00B16831">
              <w:rPr>
                <w:b/>
                <w:shd w:val="clear" w:color="auto" w:fill="D1B2E8"/>
              </w:rPr>
              <w:t>Fronton républicain</w:t>
            </w:r>
            <w:r w:rsidR="00B16831">
              <w:rPr>
                <w:b/>
              </w:rPr>
              <w:t> :</w:t>
            </w:r>
          </w:p>
        </w:tc>
        <w:tc>
          <w:tcPr>
            <w:tcW w:w="4253" w:type="dxa"/>
          </w:tcPr>
          <w:p w:rsidR="00EC00BA" w:rsidRDefault="00EC00BA" w:rsidP="00B14BC5"/>
        </w:tc>
        <w:tc>
          <w:tcPr>
            <w:tcW w:w="6520" w:type="dxa"/>
          </w:tcPr>
          <w:p w:rsidR="00EC00BA" w:rsidRPr="006E0E16" w:rsidRDefault="00357312" w:rsidP="00B14BC5">
            <w:r>
              <w:rPr>
                <w:i/>
                <w:iCs/>
              </w:rPr>
              <w:t>Rappeler</w:t>
            </w:r>
            <w:r w:rsidR="00EC00BA" w:rsidRPr="006E0E16">
              <w:rPr>
                <w:i/>
                <w:iCs/>
              </w:rPr>
              <w:t xml:space="preserve"> :</w:t>
            </w:r>
          </w:p>
          <w:p w:rsidR="00EC00BA" w:rsidRPr="00357312" w:rsidRDefault="00357312" w:rsidP="00357312">
            <w:pPr>
              <w:pStyle w:val="Paragraphedeliste"/>
              <w:numPr>
                <w:ilvl w:val="0"/>
                <w:numId w:val="3"/>
              </w:numPr>
              <w:rPr>
                <w:i/>
                <w:iCs/>
              </w:rPr>
            </w:pPr>
            <w:r w:rsidRPr="00357312">
              <w:rPr>
                <w:i/>
                <w:iCs/>
                <w:u w:val="single"/>
              </w:rPr>
              <w:t>L</w:t>
            </w:r>
            <w:r w:rsidR="00EC00BA" w:rsidRPr="00357312">
              <w:rPr>
                <w:i/>
                <w:iCs/>
                <w:u w:val="single"/>
              </w:rPr>
              <w:t>es principes de laïcité, de neutralité, de tolérance</w:t>
            </w:r>
            <w:r w:rsidR="00EC00BA" w:rsidRPr="00357312">
              <w:rPr>
                <w:i/>
                <w:iCs/>
              </w:rPr>
              <w:t xml:space="preserve"> (tous les enfants sont accueillis quelles que soient leurs origines, difficultés ou problèmes de santé)</w:t>
            </w:r>
          </w:p>
          <w:p w:rsidR="00EC00BA" w:rsidRDefault="00EC00BA" w:rsidP="00357312">
            <w:pPr>
              <w:pStyle w:val="Paragraphedeliste"/>
              <w:numPr>
                <w:ilvl w:val="0"/>
                <w:numId w:val="3"/>
              </w:numPr>
              <w:rPr>
                <w:i/>
              </w:rPr>
            </w:pPr>
            <w:r w:rsidRPr="00357312">
              <w:rPr>
                <w:i/>
                <w:u w:val="single"/>
              </w:rPr>
              <w:t>La Loi « Pour une école de la confiance »</w:t>
            </w:r>
            <w:r w:rsidRPr="00357312">
              <w:rPr>
                <w:i/>
              </w:rPr>
              <w:t xml:space="preserve"> du 26 juillet 2019 a rendu l’instruction obligatoire pour tous les enfants dès l’âge de 3 ans. Les parents ont la possibilité d’inscrire à l’école maternelle leur enfant l’année de ses 3 ans.</w:t>
            </w:r>
          </w:p>
          <w:p w:rsidR="00357312" w:rsidRDefault="00357312" w:rsidP="00357312">
            <w:pPr>
              <w:ind w:left="691"/>
            </w:pPr>
            <w:r>
              <w:sym w:font="Wingdings" w:char="F0E0"/>
            </w:r>
            <w:r>
              <w:t>Les parents présents ont fait le choix d’une instruction à l’école et s’engagent à conduire leur enfant avec assiduité.</w:t>
            </w:r>
          </w:p>
          <w:p w:rsidR="0090260E" w:rsidRDefault="0090260E" w:rsidP="0090260E">
            <w:r w:rsidRPr="00223A1E">
              <w:rPr>
                <w:b/>
              </w:rPr>
              <w:t>Une vidéo</w:t>
            </w:r>
            <w:r>
              <w:t xml:space="preserve"> sur les missions de l’école pourra être projetée </w:t>
            </w:r>
          </w:p>
          <w:p w:rsidR="0090260E" w:rsidRDefault="0090260E" w:rsidP="0090260E">
            <w:r>
              <w:t>(</w:t>
            </w:r>
            <w:proofErr w:type="gramStart"/>
            <w:r>
              <w:t>lien</w:t>
            </w:r>
            <w:proofErr w:type="gramEnd"/>
            <w:r>
              <w:t xml:space="preserve"> sur le diaporama) </w:t>
            </w:r>
          </w:p>
          <w:p w:rsidR="0090260E" w:rsidRDefault="00A830B4" w:rsidP="0090260E">
            <w:hyperlink r:id="rId13" w:history="1">
              <w:r w:rsidR="0090260E" w:rsidRPr="00997071">
                <w:rPr>
                  <w:rStyle w:val="Lienhypertexte"/>
                </w:rPr>
                <w:t>http://www.onisep.fr/Parents/L-Ecole-expliquee-aux-parents-en-video/La-mission-de-l-Ecole</w:t>
              </w:r>
            </w:hyperlink>
          </w:p>
          <w:p w:rsidR="0090260E" w:rsidRDefault="0090260E" w:rsidP="0090260E">
            <w:proofErr w:type="gramStart"/>
            <w:r>
              <w:t>durée</w:t>
            </w:r>
            <w:proofErr w:type="gramEnd"/>
            <w:r>
              <w:t> : 3’11</w:t>
            </w:r>
          </w:p>
          <w:p w:rsidR="0090260E" w:rsidRDefault="0090260E" w:rsidP="0090260E">
            <w:r>
              <w:sym w:font="Wingdings" w:char="F0E0"/>
            </w:r>
            <w:proofErr w:type="gramStart"/>
            <w:r>
              <w:t>existe</w:t>
            </w:r>
            <w:proofErr w:type="gramEnd"/>
            <w:r>
              <w:t xml:space="preserve"> en plusieurs langues.</w:t>
            </w:r>
          </w:p>
          <w:p w:rsidR="00223A1E" w:rsidRDefault="00223A1E" w:rsidP="0090260E">
            <w:r w:rsidRPr="00223A1E">
              <w:rPr>
                <w:b/>
              </w:rPr>
              <w:t>Un document</w:t>
            </w:r>
            <w:r>
              <w:t xml:space="preserve"> de l’AGEEM sur la scolarisation des enfants de 2 à 3 ans</w:t>
            </w:r>
          </w:p>
          <w:p w:rsidR="00223A1E" w:rsidRPr="00357312" w:rsidRDefault="00223A1E" w:rsidP="0090260E">
            <w:hyperlink r:id="rId14" w:history="1">
              <w:r w:rsidRPr="0028361F">
                <w:rPr>
                  <w:rStyle w:val="Lienhypertexte"/>
                </w:rPr>
                <w:t>http://sien.unsa-education.org/action/AGEEM-Carnet_Scol23ans.pdf</w:t>
              </w:r>
            </w:hyperlink>
            <w:bookmarkStart w:id="0" w:name="_GoBack"/>
            <w:bookmarkEnd w:id="0"/>
          </w:p>
        </w:tc>
      </w:tr>
      <w:tr w:rsidR="00EC00BA" w:rsidTr="00EA1A63">
        <w:tc>
          <w:tcPr>
            <w:tcW w:w="1057" w:type="dxa"/>
          </w:tcPr>
          <w:p w:rsidR="00EC00BA" w:rsidRDefault="00EC00BA" w:rsidP="00B14BC5">
            <w:r>
              <w:lastRenderedPageBreak/>
              <w:t>Diapo 15</w:t>
            </w:r>
          </w:p>
        </w:tc>
        <w:tc>
          <w:tcPr>
            <w:tcW w:w="3616" w:type="dxa"/>
          </w:tcPr>
          <w:p w:rsidR="00EC00BA" w:rsidRPr="00B16831" w:rsidRDefault="00EC00BA" w:rsidP="00B14BC5">
            <w:pPr>
              <w:rPr>
                <w:b/>
              </w:rPr>
            </w:pPr>
            <w:r w:rsidRPr="00B16831">
              <w:rPr>
                <w:b/>
              </w:rPr>
              <w:t>Le programme de l’école maternelle</w:t>
            </w:r>
          </w:p>
        </w:tc>
        <w:tc>
          <w:tcPr>
            <w:tcW w:w="4253" w:type="dxa"/>
          </w:tcPr>
          <w:p w:rsidR="00EC00BA" w:rsidRDefault="00EC00BA" w:rsidP="00B14BC5"/>
        </w:tc>
        <w:tc>
          <w:tcPr>
            <w:tcW w:w="6520" w:type="dxa"/>
          </w:tcPr>
          <w:p w:rsidR="00EC00BA" w:rsidRPr="00357312" w:rsidRDefault="00EC00BA" w:rsidP="00B14BC5">
            <w:pPr>
              <w:rPr>
                <w:i/>
              </w:rPr>
            </w:pPr>
            <w:r w:rsidRPr="00357312">
              <w:rPr>
                <w:i/>
              </w:rPr>
              <w:t>Le programme de l’école maternelle cadre les enseignements. Il s’étale sur les 3 années du cycle 1 qui constitue le cycle de l’école maternelle.</w:t>
            </w:r>
          </w:p>
          <w:p w:rsidR="00357312" w:rsidRDefault="00357312" w:rsidP="00CE5D5B"/>
          <w:p w:rsidR="00EC00BA" w:rsidRPr="00357312" w:rsidRDefault="00EC00BA" w:rsidP="00CE5D5B">
            <w:pPr>
              <w:rPr>
                <w:i/>
              </w:rPr>
            </w:pPr>
            <w:r w:rsidRPr="00357312">
              <w:rPr>
                <w:i/>
              </w:rPr>
              <w:t>« Traduire » les mots du BO en langage courant (sport, musique …) pour faciliter la compréhension et rassurer les parents.</w:t>
            </w:r>
          </w:p>
          <w:p w:rsidR="00EC00BA" w:rsidRPr="00357312" w:rsidRDefault="00EC00BA" w:rsidP="00CE5D5B">
            <w:pPr>
              <w:rPr>
                <w:i/>
              </w:rPr>
            </w:pPr>
            <w:r w:rsidRPr="00357312">
              <w:rPr>
                <w:i/>
              </w:rPr>
              <w:t>L’entrée de leur enfant à l’école les renvoie à leur propre histoire dont le souvenir peut être douloureux.</w:t>
            </w:r>
          </w:p>
          <w:p w:rsidR="00EC00BA" w:rsidRPr="00357312" w:rsidRDefault="00357312" w:rsidP="00CE5D5B">
            <w:pPr>
              <w:rPr>
                <w:i/>
              </w:rPr>
            </w:pPr>
            <w:r>
              <w:rPr>
                <w:i/>
              </w:rPr>
              <w:t>Le</w:t>
            </w:r>
            <w:r w:rsidR="00EC00BA" w:rsidRPr="00357312">
              <w:rPr>
                <w:i/>
              </w:rPr>
              <w:t xml:space="preserve"> rôle d'enseignant est de faire </w:t>
            </w:r>
            <w:r>
              <w:rPr>
                <w:i/>
              </w:rPr>
              <w:t>des</w:t>
            </w:r>
            <w:r w:rsidR="00EC00BA" w:rsidRPr="00357312">
              <w:rPr>
                <w:i/>
              </w:rPr>
              <w:t xml:space="preserve"> enfants des écoliers heureux qui aiment apprendre. </w:t>
            </w:r>
            <w:r>
              <w:rPr>
                <w:i/>
              </w:rPr>
              <w:t>L’école développe</w:t>
            </w:r>
            <w:r w:rsidR="00EC00BA" w:rsidRPr="00357312">
              <w:rPr>
                <w:i/>
              </w:rPr>
              <w:t xml:space="preserve"> donc les compétences qui préparent aux apprentissages fondamentaux, en prenant soin de respecter le rythme, la personnalité de chacun.</w:t>
            </w:r>
          </w:p>
          <w:p w:rsidR="00EC00BA" w:rsidRPr="00357312" w:rsidRDefault="00EC00BA" w:rsidP="00357312">
            <w:pPr>
              <w:spacing w:before="80"/>
              <w:rPr>
                <w:i/>
              </w:rPr>
            </w:pPr>
            <w:r w:rsidRPr="00357312">
              <w:rPr>
                <w:i/>
              </w:rPr>
              <w:t xml:space="preserve">A l’école maternelle, </w:t>
            </w:r>
            <w:r w:rsidR="00357312" w:rsidRPr="00357312">
              <w:rPr>
                <w:i/>
                <w:u w:val="single"/>
              </w:rPr>
              <w:t>l’</w:t>
            </w:r>
            <w:r w:rsidRPr="00357312">
              <w:rPr>
                <w:i/>
                <w:u w:val="single"/>
              </w:rPr>
              <w:t>enfant devient élève</w:t>
            </w:r>
            <w:r w:rsidRPr="00357312">
              <w:rPr>
                <w:i/>
              </w:rPr>
              <w:t>.</w:t>
            </w:r>
          </w:p>
          <w:p w:rsidR="00EC00BA" w:rsidRPr="00357312" w:rsidRDefault="00EC00BA" w:rsidP="00357312">
            <w:pPr>
              <w:rPr>
                <w:i/>
              </w:rPr>
            </w:pPr>
            <w:r w:rsidRPr="00357312">
              <w:rPr>
                <w:i/>
              </w:rPr>
              <w:t xml:space="preserve">Pour y arriver, il a besoin de vos </w:t>
            </w:r>
            <w:r w:rsidRPr="00357312">
              <w:rPr>
                <w:i/>
                <w:u w:val="single"/>
              </w:rPr>
              <w:t>vifs encouragements</w:t>
            </w:r>
            <w:r w:rsidRPr="00357312">
              <w:rPr>
                <w:i/>
              </w:rPr>
              <w:t>.</w:t>
            </w:r>
          </w:p>
          <w:p w:rsidR="00EC00BA" w:rsidRPr="00357312" w:rsidRDefault="00BA20A5" w:rsidP="00357312">
            <w:pPr>
              <w:spacing w:before="80"/>
              <w:rPr>
                <w:i/>
                <w:u w:val="single"/>
              </w:rPr>
            </w:pPr>
            <w:r>
              <w:rPr>
                <w:i/>
              </w:rPr>
              <w:t>« </w:t>
            </w:r>
            <w:r w:rsidR="00EC00BA" w:rsidRPr="00357312">
              <w:rPr>
                <w:i/>
              </w:rPr>
              <w:t xml:space="preserve">En même temps que </w:t>
            </w:r>
            <w:r w:rsidR="00357312">
              <w:rPr>
                <w:i/>
              </w:rPr>
              <w:t xml:space="preserve">votre </w:t>
            </w:r>
            <w:r w:rsidR="00EC00BA" w:rsidRPr="00357312">
              <w:rPr>
                <w:i/>
              </w:rPr>
              <w:t xml:space="preserve">enfant devient élève, vous </w:t>
            </w:r>
            <w:r w:rsidR="00EC00BA" w:rsidRPr="00357312">
              <w:rPr>
                <w:i/>
                <w:u w:val="single"/>
              </w:rPr>
              <w:t>devenez parent d’élève.</w:t>
            </w:r>
          </w:p>
          <w:p w:rsidR="00EC00BA" w:rsidRPr="00357312" w:rsidRDefault="00EC00BA" w:rsidP="00CE5D5B">
            <w:pPr>
              <w:rPr>
                <w:i/>
              </w:rPr>
            </w:pPr>
            <w:r w:rsidRPr="00357312">
              <w:rPr>
                <w:i/>
              </w:rPr>
              <w:t>Aussi pour cela, écoutez ses premi</w:t>
            </w:r>
            <w:r w:rsidR="00357312">
              <w:rPr>
                <w:i/>
              </w:rPr>
              <w:t>ères comptines et chansons, reg</w:t>
            </w:r>
            <w:r w:rsidRPr="00357312">
              <w:rPr>
                <w:i/>
              </w:rPr>
              <w:t>ardez avec attention ses cahiers et montrez votre intérêt pour toutes ses productions.</w:t>
            </w:r>
          </w:p>
          <w:p w:rsidR="00EC00BA" w:rsidRPr="00357312" w:rsidRDefault="00EC00BA" w:rsidP="00CE5D5B">
            <w:pPr>
              <w:rPr>
                <w:i/>
              </w:rPr>
            </w:pPr>
            <w:r w:rsidRPr="00357312">
              <w:rPr>
                <w:i/>
              </w:rPr>
              <w:t>Nous, enseignan</w:t>
            </w:r>
            <w:r w:rsidR="00BA20A5">
              <w:rPr>
                <w:i/>
              </w:rPr>
              <w:t xml:space="preserve">ts de maternelle, comprenons et </w:t>
            </w:r>
            <w:r w:rsidRPr="00357312">
              <w:rPr>
                <w:i/>
              </w:rPr>
              <w:t>partageons votre désir de réussite pour vos enfants.</w:t>
            </w:r>
            <w:r w:rsidR="00BA20A5">
              <w:rPr>
                <w:i/>
              </w:rPr>
              <w:t> »</w:t>
            </w:r>
          </w:p>
          <w:p w:rsidR="00BA20A5" w:rsidRDefault="00BA20A5" w:rsidP="00FF669A"/>
          <w:p w:rsidR="00EC00BA" w:rsidRPr="00BA20A5" w:rsidRDefault="00BA20A5" w:rsidP="00FF669A">
            <w:pPr>
              <w:rPr>
                <w:i/>
              </w:rPr>
            </w:pPr>
            <w:r w:rsidRPr="00BA20A5">
              <w:rPr>
                <w:i/>
              </w:rPr>
              <w:t>Les activités proposées aux enfants sont choisies, organisées dans la journée, adaptées pour répondre au programme et répondre aux besoins des enfants.</w:t>
            </w:r>
          </w:p>
        </w:tc>
      </w:tr>
      <w:tr w:rsidR="00EC00BA" w:rsidTr="00EA1A63">
        <w:tc>
          <w:tcPr>
            <w:tcW w:w="1057" w:type="dxa"/>
          </w:tcPr>
          <w:p w:rsidR="00EC00BA" w:rsidRDefault="00EC00BA" w:rsidP="00B14BC5">
            <w:r>
              <w:t>Diapo 16</w:t>
            </w:r>
          </w:p>
        </w:tc>
        <w:tc>
          <w:tcPr>
            <w:tcW w:w="3616" w:type="dxa"/>
          </w:tcPr>
          <w:p w:rsidR="00EC00BA" w:rsidRPr="00B16831" w:rsidRDefault="00EC00BA" w:rsidP="00B14BC5">
            <w:pPr>
              <w:pStyle w:val="Default"/>
              <w:rPr>
                <w:color w:val="auto"/>
                <w:sz w:val="23"/>
                <w:szCs w:val="23"/>
              </w:rPr>
            </w:pPr>
            <w:r w:rsidRPr="00B16831">
              <w:rPr>
                <w:b/>
                <w:bCs/>
                <w:color w:val="auto"/>
                <w:sz w:val="23"/>
                <w:szCs w:val="23"/>
              </w:rPr>
              <w:t>Mobiliser le langage dans toutes ses dimensions</w:t>
            </w:r>
          </w:p>
          <w:p w:rsidR="00EC00BA" w:rsidRPr="00B16831" w:rsidRDefault="00EC00BA" w:rsidP="00B14BC5">
            <w:pPr>
              <w:pStyle w:val="Default"/>
              <w:rPr>
                <w:color w:val="auto"/>
                <w:sz w:val="23"/>
                <w:szCs w:val="23"/>
              </w:rPr>
            </w:pPr>
            <w:r w:rsidRPr="00B16831">
              <w:rPr>
                <w:b/>
                <w:bCs/>
                <w:color w:val="auto"/>
                <w:sz w:val="23"/>
                <w:szCs w:val="23"/>
              </w:rPr>
              <w:t>L’ORAL</w:t>
            </w:r>
          </w:p>
        </w:tc>
        <w:tc>
          <w:tcPr>
            <w:tcW w:w="4253" w:type="dxa"/>
          </w:tcPr>
          <w:p w:rsidR="00EC00BA" w:rsidRDefault="00EC00BA" w:rsidP="00B14BC5">
            <w:pPr>
              <w:pStyle w:val="Default"/>
              <w:rPr>
                <w:sz w:val="23"/>
                <w:szCs w:val="23"/>
              </w:rPr>
            </w:pPr>
          </w:p>
        </w:tc>
        <w:tc>
          <w:tcPr>
            <w:tcW w:w="6520" w:type="dxa"/>
          </w:tcPr>
          <w:p w:rsidR="00EC00BA" w:rsidRDefault="00EC00BA" w:rsidP="00B14BC5">
            <w:pPr>
              <w:pStyle w:val="Default"/>
              <w:rPr>
                <w:sz w:val="23"/>
                <w:szCs w:val="23"/>
              </w:rPr>
            </w:pPr>
            <w:r>
              <w:rPr>
                <w:i/>
                <w:iCs/>
                <w:sz w:val="23"/>
                <w:szCs w:val="23"/>
              </w:rPr>
              <w:t>Discussions duelles</w:t>
            </w:r>
          </w:p>
          <w:p w:rsidR="00EC00BA" w:rsidRDefault="00EC00BA" w:rsidP="00B14BC5">
            <w:pPr>
              <w:pStyle w:val="Default"/>
              <w:rPr>
                <w:sz w:val="23"/>
                <w:szCs w:val="23"/>
              </w:rPr>
            </w:pPr>
            <w:r>
              <w:rPr>
                <w:i/>
                <w:iCs/>
                <w:sz w:val="23"/>
                <w:szCs w:val="23"/>
              </w:rPr>
              <w:t>Marionnettes</w:t>
            </w:r>
          </w:p>
          <w:p w:rsidR="00EC00BA" w:rsidRDefault="00EC00BA" w:rsidP="00B14BC5">
            <w:pPr>
              <w:pStyle w:val="Default"/>
              <w:rPr>
                <w:sz w:val="23"/>
                <w:szCs w:val="23"/>
              </w:rPr>
            </w:pPr>
            <w:r>
              <w:rPr>
                <w:i/>
                <w:iCs/>
                <w:sz w:val="23"/>
                <w:szCs w:val="23"/>
              </w:rPr>
              <w:t>Rôle des espaces jeux</w:t>
            </w:r>
          </w:p>
          <w:p w:rsidR="00EC00BA" w:rsidRDefault="00EC00BA" w:rsidP="00B14BC5">
            <w:r>
              <w:rPr>
                <w:i/>
                <w:iCs/>
                <w:sz w:val="23"/>
                <w:szCs w:val="23"/>
              </w:rPr>
              <w:t>Rôle des  comptines</w:t>
            </w:r>
          </w:p>
        </w:tc>
      </w:tr>
      <w:tr w:rsidR="00EC00BA" w:rsidTr="00EA1A63">
        <w:tc>
          <w:tcPr>
            <w:tcW w:w="1057" w:type="dxa"/>
          </w:tcPr>
          <w:p w:rsidR="00EC00BA" w:rsidRDefault="00EC00BA" w:rsidP="00B14BC5">
            <w:r>
              <w:t>Diapo 17</w:t>
            </w:r>
          </w:p>
        </w:tc>
        <w:tc>
          <w:tcPr>
            <w:tcW w:w="3616" w:type="dxa"/>
          </w:tcPr>
          <w:p w:rsidR="00EC00BA" w:rsidRPr="00B16831" w:rsidRDefault="00EC00BA" w:rsidP="00B14BC5">
            <w:pPr>
              <w:pStyle w:val="Default"/>
              <w:rPr>
                <w:color w:val="auto"/>
                <w:sz w:val="23"/>
                <w:szCs w:val="23"/>
              </w:rPr>
            </w:pPr>
            <w:r w:rsidRPr="00B16831">
              <w:rPr>
                <w:b/>
                <w:bCs/>
                <w:color w:val="auto"/>
                <w:sz w:val="23"/>
                <w:szCs w:val="23"/>
              </w:rPr>
              <w:t>L’ECRIT</w:t>
            </w:r>
          </w:p>
        </w:tc>
        <w:tc>
          <w:tcPr>
            <w:tcW w:w="4253" w:type="dxa"/>
          </w:tcPr>
          <w:p w:rsidR="00EC00BA" w:rsidRDefault="00EC00BA" w:rsidP="00B14BC5">
            <w:pPr>
              <w:pStyle w:val="Default"/>
              <w:rPr>
                <w:sz w:val="23"/>
                <w:szCs w:val="23"/>
              </w:rPr>
            </w:pPr>
          </w:p>
        </w:tc>
        <w:tc>
          <w:tcPr>
            <w:tcW w:w="6520" w:type="dxa"/>
          </w:tcPr>
          <w:p w:rsidR="00EC00BA" w:rsidRDefault="00EC00BA" w:rsidP="00B14BC5">
            <w:pPr>
              <w:pStyle w:val="Default"/>
              <w:rPr>
                <w:sz w:val="23"/>
                <w:szCs w:val="23"/>
              </w:rPr>
            </w:pPr>
            <w:r>
              <w:rPr>
                <w:i/>
                <w:iCs/>
                <w:sz w:val="23"/>
                <w:szCs w:val="23"/>
              </w:rPr>
              <w:t>Importance de la lecture d'album et des différents écrits sociaux</w:t>
            </w:r>
          </w:p>
        </w:tc>
      </w:tr>
      <w:tr w:rsidR="00EC00BA" w:rsidTr="00EA1A63">
        <w:tc>
          <w:tcPr>
            <w:tcW w:w="1057" w:type="dxa"/>
          </w:tcPr>
          <w:p w:rsidR="00EC00BA" w:rsidRDefault="00EC00BA" w:rsidP="00B14BC5">
            <w:r>
              <w:t>Diapo 18</w:t>
            </w:r>
          </w:p>
        </w:tc>
        <w:tc>
          <w:tcPr>
            <w:tcW w:w="3616" w:type="dxa"/>
          </w:tcPr>
          <w:p w:rsidR="00EC00BA" w:rsidRPr="00B16831" w:rsidRDefault="00EC00BA" w:rsidP="00B14BC5">
            <w:pPr>
              <w:pStyle w:val="Default"/>
              <w:rPr>
                <w:b/>
                <w:bCs/>
                <w:color w:val="auto"/>
                <w:sz w:val="23"/>
                <w:szCs w:val="23"/>
              </w:rPr>
            </w:pPr>
            <w:r w:rsidRPr="00B16831">
              <w:rPr>
                <w:b/>
                <w:bCs/>
                <w:color w:val="auto"/>
                <w:sz w:val="23"/>
                <w:szCs w:val="23"/>
              </w:rPr>
              <w:t>Apprendre ensemble et vivre ensemble</w:t>
            </w:r>
            <w:r w:rsidRPr="00B16831">
              <w:rPr>
                <w:color w:val="auto"/>
              </w:rPr>
              <w:t xml:space="preserve"> </w:t>
            </w:r>
            <w:r w:rsidRPr="00B16831">
              <w:rPr>
                <w:b/>
                <w:bCs/>
                <w:color w:val="auto"/>
                <w:sz w:val="23"/>
                <w:szCs w:val="23"/>
              </w:rPr>
              <w:t>travers l’activité</w:t>
            </w:r>
          </w:p>
          <w:p w:rsidR="00EC00BA" w:rsidRPr="00B16831" w:rsidRDefault="00EC00BA" w:rsidP="00B14BC5">
            <w:pPr>
              <w:pStyle w:val="Default"/>
              <w:rPr>
                <w:color w:val="auto"/>
                <w:sz w:val="23"/>
                <w:szCs w:val="23"/>
              </w:rPr>
            </w:pPr>
            <w:r w:rsidRPr="00B16831">
              <w:rPr>
                <w:b/>
                <w:bCs/>
                <w:color w:val="auto"/>
                <w:sz w:val="23"/>
                <w:szCs w:val="23"/>
              </w:rPr>
              <w:t>physique</w:t>
            </w:r>
          </w:p>
        </w:tc>
        <w:tc>
          <w:tcPr>
            <w:tcW w:w="4253" w:type="dxa"/>
          </w:tcPr>
          <w:p w:rsidR="00EC00BA" w:rsidRDefault="00EC00BA" w:rsidP="00B14BC5">
            <w:pPr>
              <w:pStyle w:val="Default"/>
              <w:rPr>
                <w:sz w:val="23"/>
                <w:szCs w:val="23"/>
              </w:rPr>
            </w:pPr>
          </w:p>
        </w:tc>
        <w:tc>
          <w:tcPr>
            <w:tcW w:w="6520" w:type="dxa"/>
          </w:tcPr>
          <w:p w:rsidR="00EC00BA" w:rsidRDefault="00EC00BA" w:rsidP="00B14BC5">
            <w:pPr>
              <w:pStyle w:val="Default"/>
              <w:rPr>
                <w:sz w:val="23"/>
                <w:szCs w:val="23"/>
              </w:rPr>
            </w:pPr>
            <w:r>
              <w:rPr>
                <w:i/>
                <w:iCs/>
                <w:sz w:val="23"/>
                <w:szCs w:val="23"/>
              </w:rPr>
              <w:t>Les plaisirs de la collectivité : partager, s’entraider, jouer ensemble.</w:t>
            </w:r>
          </w:p>
          <w:p w:rsidR="00EC00BA" w:rsidRDefault="00EC00BA" w:rsidP="00B14BC5">
            <w:pPr>
              <w:pStyle w:val="Default"/>
              <w:rPr>
                <w:sz w:val="23"/>
                <w:szCs w:val="23"/>
              </w:rPr>
            </w:pPr>
            <w:r>
              <w:rPr>
                <w:i/>
                <w:iCs/>
                <w:sz w:val="23"/>
                <w:szCs w:val="23"/>
              </w:rPr>
              <w:t xml:space="preserve">À l'école maternelle, votre enfant va faire l'expérience, de la </w:t>
            </w:r>
            <w:r>
              <w:rPr>
                <w:b/>
                <w:bCs/>
                <w:sz w:val="23"/>
                <w:szCs w:val="23"/>
              </w:rPr>
              <w:t xml:space="preserve">vie collective </w:t>
            </w:r>
            <w:r>
              <w:rPr>
                <w:i/>
                <w:iCs/>
                <w:sz w:val="23"/>
                <w:szCs w:val="23"/>
              </w:rPr>
              <w:t xml:space="preserve">: </w:t>
            </w:r>
            <w:r>
              <w:rPr>
                <w:b/>
                <w:bCs/>
                <w:sz w:val="23"/>
                <w:szCs w:val="23"/>
              </w:rPr>
              <w:t>apprendre à prêter, à respecter la parole de l'autre</w:t>
            </w:r>
            <w:r>
              <w:rPr>
                <w:i/>
                <w:iCs/>
                <w:sz w:val="23"/>
                <w:szCs w:val="23"/>
              </w:rPr>
              <w:t>… Ces interactions apportent beaucoup de plaisirs et de satisfactions mais aussi quelques indispensables frustrations et contraintes.</w:t>
            </w:r>
          </w:p>
        </w:tc>
      </w:tr>
      <w:tr w:rsidR="00EC00BA" w:rsidTr="00EA1A63">
        <w:tc>
          <w:tcPr>
            <w:tcW w:w="1057" w:type="dxa"/>
          </w:tcPr>
          <w:p w:rsidR="00EC00BA" w:rsidRDefault="00EC00BA" w:rsidP="00B14BC5">
            <w:r>
              <w:lastRenderedPageBreak/>
              <w:t>Diapo 19</w:t>
            </w:r>
          </w:p>
        </w:tc>
        <w:tc>
          <w:tcPr>
            <w:tcW w:w="3616" w:type="dxa"/>
          </w:tcPr>
          <w:p w:rsidR="00EC00BA" w:rsidRPr="00B16831" w:rsidRDefault="00EC00BA" w:rsidP="00B14BC5">
            <w:pPr>
              <w:pStyle w:val="Default"/>
              <w:rPr>
                <w:color w:val="auto"/>
                <w:sz w:val="23"/>
                <w:szCs w:val="23"/>
              </w:rPr>
            </w:pPr>
            <w:r w:rsidRPr="00B16831">
              <w:rPr>
                <w:b/>
                <w:bCs/>
                <w:color w:val="auto"/>
                <w:sz w:val="23"/>
                <w:szCs w:val="23"/>
              </w:rPr>
              <w:t>Construire les premiers outils pour structurer sa pensée</w:t>
            </w:r>
          </w:p>
        </w:tc>
        <w:tc>
          <w:tcPr>
            <w:tcW w:w="4253" w:type="dxa"/>
          </w:tcPr>
          <w:p w:rsidR="00EC00BA" w:rsidRDefault="00EC00BA" w:rsidP="00B14BC5">
            <w:pPr>
              <w:pStyle w:val="Default"/>
              <w:rPr>
                <w:sz w:val="23"/>
                <w:szCs w:val="23"/>
              </w:rPr>
            </w:pPr>
          </w:p>
        </w:tc>
        <w:tc>
          <w:tcPr>
            <w:tcW w:w="6520" w:type="dxa"/>
          </w:tcPr>
          <w:p w:rsidR="00EC00BA" w:rsidRDefault="00EC00BA" w:rsidP="00B14BC5">
            <w:pPr>
              <w:pStyle w:val="Default"/>
              <w:rPr>
                <w:sz w:val="23"/>
                <w:szCs w:val="23"/>
              </w:rPr>
            </w:pPr>
            <w:r>
              <w:rPr>
                <w:i/>
                <w:iCs/>
                <w:sz w:val="23"/>
                <w:szCs w:val="23"/>
              </w:rPr>
              <w:t>Vers les mathématiques</w:t>
            </w:r>
          </w:p>
        </w:tc>
      </w:tr>
      <w:tr w:rsidR="00EC00BA" w:rsidTr="00EA1A63">
        <w:tc>
          <w:tcPr>
            <w:tcW w:w="1057" w:type="dxa"/>
          </w:tcPr>
          <w:p w:rsidR="00EC00BA" w:rsidRDefault="00EC00BA" w:rsidP="00B14BC5">
            <w:r>
              <w:t>Diapo 20</w:t>
            </w:r>
          </w:p>
        </w:tc>
        <w:tc>
          <w:tcPr>
            <w:tcW w:w="3616" w:type="dxa"/>
          </w:tcPr>
          <w:p w:rsidR="00EC00BA" w:rsidRPr="00B16831" w:rsidRDefault="00EC00BA" w:rsidP="00B14BC5">
            <w:pPr>
              <w:pStyle w:val="Default"/>
              <w:rPr>
                <w:color w:val="auto"/>
                <w:sz w:val="23"/>
                <w:szCs w:val="23"/>
              </w:rPr>
            </w:pPr>
            <w:r w:rsidRPr="00B16831">
              <w:rPr>
                <w:b/>
                <w:bCs/>
                <w:color w:val="auto"/>
                <w:sz w:val="23"/>
                <w:szCs w:val="23"/>
              </w:rPr>
              <w:t>Explorer le monde</w:t>
            </w:r>
          </w:p>
        </w:tc>
        <w:tc>
          <w:tcPr>
            <w:tcW w:w="4253" w:type="dxa"/>
          </w:tcPr>
          <w:p w:rsidR="00EC00BA" w:rsidRDefault="00EC00BA" w:rsidP="00B14BC5">
            <w:pPr>
              <w:pStyle w:val="Default"/>
              <w:rPr>
                <w:sz w:val="23"/>
                <w:szCs w:val="23"/>
              </w:rPr>
            </w:pPr>
          </w:p>
        </w:tc>
        <w:tc>
          <w:tcPr>
            <w:tcW w:w="6520" w:type="dxa"/>
          </w:tcPr>
          <w:p w:rsidR="00EC00BA" w:rsidRDefault="00EC00BA" w:rsidP="00B14BC5">
            <w:pPr>
              <w:pStyle w:val="Default"/>
              <w:rPr>
                <w:sz w:val="23"/>
                <w:szCs w:val="23"/>
              </w:rPr>
            </w:pPr>
            <w:r>
              <w:rPr>
                <w:i/>
                <w:iCs/>
                <w:sz w:val="23"/>
                <w:szCs w:val="23"/>
              </w:rPr>
              <w:t>Sciences et technologie: curiosité du jeune enfant pour tout ce qui l’entoure</w:t>
            </w:r>
          </w:p>
        </w:tc>
      </w:tr>
      <w:tr w:rsidR="00EC00BA" w:rsidTr="00EA1A63">
        <w:tc>
          <w:tcPr>
            <w:tcW w:w="1057" w:type="dxa"/>
          </w:tcPr>
          <w:p w:rsidR="00EC00BA" w:rsidRDefault="00EC00BA" w:rsidP="00B14BC5">
            <w:r>
              <w:t>Diapo 21</w:t>
            </w:r>
          </w:p>
        </w:tc>
        <w:tc>
          <w:tcPr>
            <w:tcW w:w="3616" w:type="dxa"/>
          </w:tcPr>
          <w:p w:rsidR="00EC00BA" w:rsidRPr="00B16831" w:rsidRDefault="00EC00BA" w:rsidP="00B14BC5">
            <w:pPr>
              <w:pStyle w:val="Default"/>
              <w:rPr>
                <w:b/>
                <w:bCs/>
                <w:color w:val="auto"/>
                <w:sz w:val="23"/>
                <w:szCs w:val="23"/>
              </w:rPr>
            </w:pPr>
            <w:r w:rsidRPr="00B16831">
              <w:rPr>
                <w:b/>
                <w:bCs/>
                <w:color w:val="auto"/>
                <w:sz w:val="23"/>
                <w:szCs w:val="23"/>
              </w:rPr>
              <w:t>Agir, s’exprimer, comprendre à travers les activités physiques</w:t>
            </w:r>
          </w:p>
        </w:tc>
        <w:tc>
          <w:tcPr>
            <w:tcW w:w="4253" w:type="dxa"/>
          </w:tcPr>
          <w:p w:rsidR="00EC00BA" w:rsidRDefault="00EC00BA" w:rsidP="00B14BC5">
            <w:pPr>
              <w:pStyle w:val="Default"/>
              <w:rPr>
                <w:sz w:val="23"/>
                <w:szCs w:val="23"/>
              </w:rPr>
            </w:pPr>
          </w:p>
        </w:tc>
        <w:tc>
          <w:tcPr>
            <w:tcW w:w="6520" w:type="dxa"/>
          </w:tcPr>
          <w:p w:rsidR="00EC00BA" w:rsidRPr="00CE5D5B" w:rsidRDefault="00EC00BA" w:rsidP="00B14BC5">
            <w:pPr>
              <w:pStyle w:val="Default"/>
              <w:rPr>
                <w:bCs/>
                <w:sz w:val="23"/>
                <w:szCs w:val="23"/>
              </w:rPr>
            </w:pPr>
            <w:r w:rsidRPr="00CE5D5B">
              <w:rPr>
                <w:bCs/>
                <w:i/>
                <w:iCs/>
                <w:sz w:val="23"/>
                <w:szCs w:val="23"/>
              </w:rPr>
              <w:t>Quatre entrées pour les activités sportives</w:t>
            </w:r>
          </w:p>
          <w:p w:rsidR="00EC00BA" w:rsidRPr="00CE5D5B" w:rsidRDefault="00EC00BA" w:rsidP="00B14BC5">
            <w:pPr>
              <w:pStyle w:val="Default"/>
              <w:rPr>
                <w:i/>
                <w:iCs/>
                <w:sz w:val="23"/>
                <w:szCs w:val="23"/>
              </w:rPr>
            </w:pPr>
            <w:r w:rsidRPr="00CE5D5B">
              <w:rPr>
                <w:bCs/>
                <w:i/>
                <w:iCs/>
                <w:sz w:val="23"/>
                <w:szCs w:val="23"/>
              </w:rPr>
              <w:t>Expliquer l’importance d’une tenue adaptée</w:t>
            </w:r>
          </w:p>
        </w:tc>
      </w:tr>
      <w:tr w:rsidR="00EC00BA" w:rsidTr="00EA1A63">
        <w:tc>
          <w:tcPr>
            <w:tcW w:w="1057" w:type="dxa"/>
          </w:tcPr>
          <w:p w:rsidR="00EC00BA" w:rsidRDefault="00EC00BA" w:rsidP="00B14BC5">
            <w:r>
              <w:t>Diapo 22</w:t>
            </w:r>
          </w:p>
        </w:tc>
        <w:tc>
          <w:tcPr>
            <w:tcW w:w="3616" w:type="dxa"/>
          </w:tcPr>
          <w:p w:rsidR="00EC00BA" w:rsidRPr="00B16831" w:rsidRDefault="00EC00BA" w:rsidP="00B14BC5">
            <w:pPr>
              <w:pStyle w:val="Default"/>
              <w:rPr>
                <w:b/>
                <w:bCs/>
                <w:color w:val="auto"/>
                <w:sz w:val="23"/>
                <w:szCs w:val="23"/>
              </w:rPr>
            </w:pPr>
            <w:r w:rsidRPr="00B16831">
              <w:rPr>
                <w:b/>
                <w:bCs/>
                <w:color w:val="auto"/>
                <w:sz w:val="23"/>
                <w:szCs w:val="23"/>
              </w:rPr>
              <w:t>Agir, s’exprimer, comprendre à travers les activités artistiques</w:t>
            </w:r>
          </w:p>
          <w:p w:rsidR="00EC00BA" w:rsidRPr="00B16831" w:rsidRDefault="00EC00BA" w:rsidP="00B14BC5">
            <w:pPr>
              <w:pStyle w:val="Default"/>
              <w:rPr>
                <w:b/>
                <w:bCs/>
                <w:color w:val="auto"/>
                <w:sz w:val="23"/>
                <w:szCs w:val="23"/>
              </w:rPr>
            </w:pPr>
          </w:p>
        </w:tc>
        <w:tc>
          <w:tcPr>
            <w:tcW w:w="4253" w:type="dxa"/>
          </w:tcPr>
          <w:p w:rsidR="00EC00BA" w:rsidRDefault="00EC00BA" w:rsidP="00B14BC5">
            <w:pPr>
              <w:pStyle w:val="Default"/>
              <w:rPr>
                <w:sz w:val="23"/>
                <w:szCs w:val="23"/>
              </w:rPr>
            </w:pPr>
          </w:p>
        </w:tc>
        <w:tc>
          <w:tcPr>
            <w:tcW w:w="6520" w:type="dxa"/>
          </w:tcPr>
          <w:p w:rsidR="00EC00BA" w:rsidRPr="00BA20A5" w:rsidRDefault="00EC00BA" w:rsidP="00B14BC5">
            <w:pPr>
              <w:pStyle w:val="Default"/>
              <w:rPr>
                <w:i/>
                <w:iCs/>
                <w:sz w:val="23"/>
                <w:szCs w:val="23"/>
              </w:rPr>
            </w:pPr>
            <w:r w:rsidRPr="00BA20A5">
              <w:rPr>
                <w:bCs/>
                <w:i/>
                <w:sz w:val="23"/>
                <w:szCs w:val="23"/>
              </w:rPr>
              <w:t>Arts visuels Musique Danse</w:t>
            </w:r>
          </w:p>
        </w:tc>
      </w:tr>
      <w:tr w:rsidR="00BA20A5" w:rsidTr="00EA1A63">
        <w:tc>
          <w:tcPr>
            <w:tcW w:w="1057" w:type="dxa"/>
            <w:shd w:val="clear" w:color="auto" w:fill="B3EBFF"/>
          </w:tcPr>
          <w:p w:rsidR="00BA20A5" w:rsidRDefault="00BA20A5" w:rsidP="00B14BC5">
            <w:r>
              <w:t>Diapo 23</w:t>
            </w:r>
          </w:p>
        </w:tc>
        <w:tc>
          <w:tcPr>
            <w:tcW w:w="3616" w:type="dxa"/>
            <w:shd w:val="clear" w:color="auto" w:fill="B3EBFF"/>
          </w:tcPr>
          <w:p w:rsidR="00BA20A5" w:rsidRPr="00B16831" w:rsidRDefault="00BA20A5" w:rsidP="00B14BC5">
            <w:pPr>
              <w:pStyle w:val="Default"/>
              <w:rPr>
                <w:color w:val="auto"/>
                <w:sz w:val="23"/>
                <w:szCs w:val="23"/>
              </w:rPr>
            </w:pPr>
            <w:r w:rsidRPr="00B16831">
              <w:rPr>
                <w:b/>
                <w:bCs/>
                <w:color w:val="auto"/>
                <w:sz w:val="23"/>
                <w:szCs w:val="23"/>
              </w:rPr>
              <w:t>Quelques conseils pour bien vivre ensemble</w:t>
            </w:r>
          </w:p>
        </w:tc>
        <w:tc>
          <w:tcPr>
            <w:tcW w:w="10773" w:type="dxa"/>
            <w:gridSpan w:val="2"/>
            <w:shd w:val="clear" w:color="auto" w:fill="B3EBFF"/>
          </w:tcPr>
          <w:p w:rsidR="00BA20A5" w:rsidRDefault="00BA20A5" w:rsidP="00B14BC5">
            <w:pPr>
              <w:pStyle w:val="Default"/>
              <w:rPr>
                <w:i/>
                <w:iCs/>
                <w:sz w:val="23"/>
                <w:szCs w:val="23"/>
              </w:rPr>
            </w:pPr>
            <w:r>
              <w:rPr>
                <w:i/>
                <w:iCs/>
                <w:sz w:val="23"/>
                <w:szCs w:val="23"/>
              </w:rPr>
              <w:t xml:space="preserve">Diapositive de transition qui permet d’insister sur la socialisation de l’enfant et la confrontation à la collectivité qui oblige à respecter des règles et les mêmes pour tous.  </w:t>
            </w:r>
          </w:p>
        </w:tc>
      </w:tr>
      <w:tr w:rsidR="00EC00BA" w:rsidTr="00EA1A63">
        <w:tc>
          <w:tcPr>
            <w:tcW w:w="1057" w:type="dxa"/>
          </w:tcPr>
          <w:p w:rsidR="00EC00BA" w:rsidRDefault="00EC00BA" w:rsidP="00B14BC5">
            <w:r>
              <w:t>Diapo 24</w:t>
            </w:r>
          </w:p>
        </w:tc>
        <w:tc>
          <w:tcPr>
            <w:tcW w:w="3616" w:type="dxa"/>
          </w:tcPr>
          <w:p w:rsidR="00EC00BA" w:rsidRPr="00B16831" w:rsidRDefault="00EC00BA" w:rsidP="00B14BC5">
            <w:pPr>
              <w:pStyle w:val="Default"/>
              <w:rPr>
                <w:color w:val="auto"/>
                <w:sz w:val="23"/>
                <w:szCs w:val="23"/>
              </w:rPr>
            </w:pPr>
            <w:r w:rsidRPr="00B16831">
              <w:rPr>
                <w:b/>
                <w:bCs/>
                <w:color w:val="auto"/>
                <w:sz w:val="23"/>
                <w:szCs w:val="23"/>
              </w:rPr>
              <w:t>La communication école -</w:t>
            </w:r>
          </w:p>
          <w:p w:rsidR="00EC00BA" w:rsidRPr="00B16831" w:rsidRDefault="00EC00BA" w:rsidP="00B14BC5">
            <w:pPr>
              <w:pStyle w:val="Default"/>
              <w:rPr>
                <w:color w:val="auto"/>
                <w:sz w:val="23"/>
                <w:szCs w:val="23"/>
              </w:rPr>
            </w:pPr>
            <w:r w:rsidRPr="00B16831">
              <w:rPr>
                <w:b/>
                <w:bCs/>
                <w:color w:val="auto"/>
                <w:sz w:val="23"/>
                <w:szCs w:val="23"/>
              </w:rPr>
              <w:t>familles</w:t>
            </w:r>
          </w:p>
        </w:tc>
        <w:tc>
          <w:tcPr>
            <w:tcW w:w="4253" w:type="dxa"/>
          </w:tcPr>
          <w:p w:rsidR="00EC00BA" w:rsidRDefault="00EC00BA" w:rsidP="00BA20A5">
            <w:pPr>
              <w:pStyle w:val="Default"/>
              <w:rPr>
                <w:sz w:val="23"/>
                <w:szCs w:val="23"/>
              </w:rPr>
            </w:pPr>
            <w:r>
              <w:rPr>
                <w:sz w:val="23"/>
                <w:szCs w:val="23"/>
              </w:rPr>
              <w:t xml:space="preserve">Adapter </w:t>
            </w:r>
            <w:r w:rsidR="00BA20A5">
              <w:rPr>
                <w:sz w:val="23"/>
                <w:szCs w:val="23"/>
              </w:rPr>
              <w:t>aux</w:t>
            </w:r>
            <w:r>
              <w:rPr>
                <w:sz w:val="23"/>
                <w:szCs w:val="23"/>
              </w:rPr>
              <w:t xml:space="preserve"> différentes procédures d'information </w:t>
            </w:r>
            <w:r w:rsidRPr="00BA20A5">
              <w:rPr>
                <w:sz w:val="23"/>
                <w:szCs w:val="23"/>
                <w:u w:val="single"/>
              </w:rPr>
              <w:t>en les harmonisant au sein de l’école</w:t>
            </w:r>
            <w:r w:rsidR="00BA20A5" w:rsidRPr="00BA20A5">
              <w:rPr>
                <w:sz w:val="23"/>
                <w:szCs w:val="23"/>
                <w:u w:val="single"/>
              </w:rPr>
              <w:t>.</w:t>
            </w:r>
          </w:p>
        </w:tc>
        <w:tc>
          <w:tcPr>
            <w:tcW w:w="6520" w:type="dxa"/>
          </w:tcPr>
          <w:p w:rsidR="00EC00BA" w:rsidRPr="00BA20A5" w:rsidRDefault="00EC00BA" w:rsidP="00B14BC5">
            <w:pPr>
              <w:pStyle w:val="Default"/>
              <w:rPr>
                <w:b/>
                <w:sz w:val="23"/>
                <w:szCs w:val="23"/>
              </w:rPr>
            </w:pPr>
            <w:r>
              <w:rPr>
                <w:i/>
                <w:iCs/>
                <w:sz w:val="23"/>
                <w:szCs w:val="23"/>
              </w:rPr>
              <w:t xml:space="preserve">Pour les temps scolaires, l’enseignant est </w:t>
            </w:r>
            <w:r w:rsidRPr="00BA20A5">
              <w:rPr>
                <w:b/>
                <w:i/>
                <w:iCs/>
                <w:sz w:val="23"/>
                <w:szCs w:val="23"/>
              </w:rPr>
              <w:t>l’interlocuteur privilégié.</w:t>
            </w:r>
          </w:p>
          <w:p w:rsidR="00EC00BA" w:rsidRDefault="00EC00BA" w:rsidP="00B14BC5">
            <w:pPr>
              <w:pStyle w:val="Default"/>
              <w:rPr>
                <w:sz w:val="23"/>
                <w:szCs w:val="23"/>
              </w:rPr>
            </w:pPr>
            <w:r>
              <w:rPr>
                <w:i/>
                <w:iCs/>
                <w:sz w:val="23"/>
                <w:szCs w:val="23"/>
              </w:rPr>
              <w:t>Indiquer les interlocuteurs et préciser le référent à solliciter pour les temps périscolaires.</w:t>
            </w:r>
          </w:p>
          <w:p w:rsidR="00EC00BA" w:rsidRDefault="00EC00BA" w:rsidP="00B14BC5">
            <w:pPr>
              <w:pStyle w:val="Default"/>
              <w:rPr>
                <w:sz w:val="23"/>
                <w:szCs w:val="23"/>
              </w:rPr>
            </w:pPr>
            <w:r>
              <w:rPr>
                <w:i/>
                <w:iCs/>
                <w:sz w:val="23"/>
                <w:szCs w:val="23"/>
              </w:rPr>
              <w:t xml:space="preserve">Il est toujours préférable de </w:t>
            </w:r>
            <w:r w:rsidRPr="00BA20A5">
              <w:rPr>
                <w:i/>
                <w:iCs/>
                <w:sz w:val="23"/>
                <w:szCs w:val="23"/>
                <w:u w:val="single"/>
              </w:rPr>
              <w:t>prendre un RV</w:t>
            </w:r>
            <w:r>
              <w:rPr>
                <w:i/>
                <w:iCs/>
                <w:sz w:val="23"/>
                <w:szCs w:val="23"/>
              </w:rPr>
              <w:t xml:space="preserve"> en utilisant le cahier de liaison et donner le rôle de cet outil qui sera mis en place dès le premier jour de la rentrée.</w:t>
            </w:r>
          </w:p>
          <w:p w:rsidR="00EC00BA" w:rsidRDefault="00EC00BA" w:rsidP="00B14BC5">
            <w:pPr>
              <w:pStyle w:val="Default"/>
              <w:rPr>
                <w:sz w:val="23"/>
                <w:szCs w:val="23"/>
              </w:rPr>
            </w:pPr>
            <w:r>
              <w:rPr>
                <w:i/>
                <w:iCs/>
                <w:sz w:val="23"/>
                <w:szCs w:val="23"/>
              </w:rPr>
              <w:t xml:space="preserve">Mentionner le rôle et la place des </w:t>
            </w:r>
            <w:r w:rsidRPr="00BA20A5">
              <w:rPr>
                <w:i/>
                <w:iCs/>
                <w:sz w:val="23"/>
                <w:szCs w:val="23"/>
                <w:u w:val="single"/>
              </w:rPr>
              <w:t>affichages dans l’école</w:t>
            </w:r>
            <w:r>
              <w:rPr>
                <w:i/>
                <w:iCs/>
                <w:sz w:val="23"/>
                <w:szCs w:val="23"/>
              </w:rPr>
              <w:t>.</w:t>
            </w:r>
          </w:p>
        </w:tc>
      </w:tr>
      <w:tr w:rsidR="00EC00BA" w:rsidTr="00EA1A63">
        <w:tc>
          <w:tcPr>
            <w:tcW w:w="1057" w:type="dxa"/>
          </w:tcPr>
          <w:p w:rsidR="00EC00BA" w:rsidRDefault="00EC00BA" w:rsidP="00B14BC5">
            <w:r>
              <w:t>Diapo 25</w:t>
            </w:r>
          </w:p>
        </w:tc>
        <w:tc>
          <w:tcPr>
            <w:tcW w:w="3616" w:type="dxa"/>
          </w:tcPr>
          <w:p w:rsidR="00EC00BA" w:rsidRPr="00B16831" w:rsidRDefault="00EC00BA" w:rsidP="00B14BC5">
            <w:pPr>
              <w:pStyle w:val="Default"/>
              <w:rPr>
                <w:color w:val="auto"/>
                <w:sz w:val="23"/>
                <w:szCs w:val="23"/>
              </w:rPr>
            </w:pPr>
            <w:r w:rsidRPr="00B16831">
              <w:rPr>
                <w:b/>
                <w:bCs/>
                <w:color w:val="auto"/>
                <w:sz w:val="23"/>
                <w:szCs w:val="23"/>
              </w:rPr>
              <w:t xml:space="preserve">Tenue vestimentaire </w:t>
            </w:r>
          </w:p>
        </w:tc>
        <w:tc>
          <w:tcPr>
            <w:tcW w:w="4253" w:type="dxa"/>
          </w:tcPr>
          <w:p w:rsidR="00EC00BA" w:rsidRDefault="00EC00BA" w:rsidP="00B14BC5">
            <w:pPr>
              <w:pStyle w:val="Default"/>
              <w:rPr>
                <w:sz w:val="23"/>
                <w:szCs w:val="23"/>
              </w:rPr>
            </w:pPr>
          </w:p>
        </w:tc>
        <w:tc>
          <w:tcPr>
            <w:tcW w:w="6520" w:type="dxa"/>
          </w:tcPr>
          <w:p w:rsidR="00EC00BA" w:rsidRDefault="00EC00BA" w:rsidP="00B14BC5">
            <w:pPr>
              <w:pStyle w:val="Default"/>
              <w:rPr>
                <w:sz w:val="23"/>
                <w:szCs w:val="23"/>
              </w:rPr>
            </w:pPr>
            <w:r>
              <w:rPr>
                <w:i/>
                <w:iCs/>
                <w:sz w:val="23"/>
                <w:szCs w:val="23"/>
              </w:rPr>
              <w:t xml:space="preserve">Ils doivent être </w:t>
            </w:r>
            <w:r>
              <w:rPr>
                <w:b/>
                <w:bCs/>
                <w:sz w:val="23"/>
                <w:szCs w:val="23"/>
              </w:rPr>
              <w:t xml:space="preserve">faciles </w:t>
            </w:r>
            <w:r>
              <w:rPr>
                <w:i/>
                <w:iCs/>
                <w:sz w:val="23"/>
                <w:szCs w:val="23"/>
              </w:rPr>
              <w:t xml:space="preserve">à mettre seul afin de rendre l'enfant le plus autonome possible (préférez les </w:t>
            </w:r>
            <w:r>
              <w:rPr>
                <w:b/>
                <w:bCs/>
                <w:sz w:val="23"/>
                <w:szCs w:val="23"/>
              </w:rPr>
              <w:t xml:space="preserve">chaussures à scratch </w:t>
            </w:r>
            <w:r>
              <w:rPr>
                <w:i/>
                <w:iCs/>
                <w:sz w:val="23"/>
                <w:szCs w:val="23"/>
              </w:rPr>
              <w:t>plutôt qu'à lacets, évitez les ceintures…). Mais la maîtresse et l'ATSEM sont toujours là pour aider.</w:t>
            </w:r>
          </w:p>
          <w:p w:rsidR="00EC00BA" w:rsidRDefault="00EC00BA" w:rsidP="00BA20A5">
            <w:pPr>
              <w:pStyle w:val="Default"/>
              <w:spacing w:before="120"/>
              <w:rPr>
                <w:sz w:val="23"/>
                <w:szCs w:val="23"/>
              </w:rPr>
            </w:pPr>
            <w:r>
              <w:rPr>
                <w:i/>
                <w:iCs/>
                <w:sz w:val="23"/>
                <w:szCs w:val="23"/>
              </w:rPr>
              <w:t>N'oubliez pas d'</w:t>
            </w:r>
            <w:r>
              <w:rPr>
                <w:b/>
                <w:bCs/>
                <w:sz w:val="23"/>
                <w:szCs w:val="23"/>
              </w:rPr>
              <w:t>écrire le nom de votre enfant à l’intérieur du vêtement</w:t>
            </w:r>
            <w:r>
              <w:rPr>
                <w:i/>
                <w:iCs/>
                <w:sz w:val="23"/>
                <w:szCs w:val="23"/>
              </w:rPr>
              <w:t>, c'est tellement plus pratique pour restituer un vêtement oublié à son propriétaire.</w:t>
            </w:r>
          </w:p>
        </w:tc>
      </w:tr>
      <w:tr w:rsidR="00EC00BA" w:rsidTr="00EA1A63">
        <w:tc>
          <w:tcPr>
            <w:tcW w:w="1057" w:type="dxa"/>
          </w:tcPr>
          <w:p w:rsidR="00EC00BA" w:rsidRDefault="00EC00BA" w:rsidP="00B14BC5">
            <w:r>
              <w:t>Diapo 26</w:t>
            </w:r>
          </w:p>
        </w:tc>
        <w:tc>
          <w:tcPr>
            <w:tcW w:w="3616" w:type="dxa"/>
          </w:tcPr>
          <w:p w:rsidR="00EC00BA" w:rsidRPr="00B16831" w:rsidRDefault="00EC00BA" w:rsidP="00B14BC5">
            <w:pPr>
              <w:pStyle w:val="Default"/>
              <w:rPr>
                <w:color w:val="auto"/>
                <w:sz w:val="23"/>
                <w:szCs w:val="23"/>
              </w:rPr>
            </w:pPr>
            <w:r w:rsidRPr="00B16831">
              <w:rPr>
                <w:b/>
                <w:bCs/>
                <w:color w:val="auto"/>
                <w:sz w:val="23"/>
                <w:szCs w:val="23"/>
              </w:rPr>
              <w:t>Règlement et objets interdits</w:t>
            </w:r>
          </w:p>
        </w:tc>
        <w:tc>
          <w:tcPr>
            <w:tcW w:w="4253" w:type="dxa"/>
          </w:tcPr>
          <w:p w:rsidR="00EC00BA" w:rsidRPr="006E0E16" w:rsidRDefault="00EC00BA" w:rsidP="00B14BC5">
            <w:pPr>
              <w:pStyle w:val="Default"/>
              <w:rPr>
                <w:sz w:val="23"/>
                <w:szCs w:val="23"/>
              </w:rPr>
            </w:pPr>
            <w:r>
              <w:rPr>
                <w:sz w:val="23"/>
                <w:szCs w:val="23"/>
              </w:rPr>
              <w:t xml:space="preserve">Adapter </w:t>
            </w:r>
            <w:r w:rsidR="00BA20A5">
              <w:rPr>
                <w:sz w:val="23"/>
                <w:szCs w:val="23"/>
              </w:rPr>
              <w:t xml:space="preserve">le </w:t>
            </w:r>
            <w:r>
              <w:rPr>
                <w:sz w:val="23"/>
                <w:szCs w:val="23"/>
              </w:rPr>
              <w:t xml:space="preserve">propos au cadre du règlement intérieur </w:t>
            </w:r>
            <w:r w:rsidRPr="006E0E16">
              <w:rPr>
                <w:sz w:val="23"/>
                <w:szCs w:val="23"/>
              </w:rPr>
              <w:t xml:space="preserve">de </w:t>
            </w:r>
            <w:r w:rsidR="00BA20A5">
              <w:rPr>
                <w:sz w:val="23"/>
                <w:szCs w:val="23"/>
              </w:rPr>
              <w:t>l’</w:t>
            </w:r>
            <w:r w:rsidRPr="006E0E16">
              <w:rPr>
                <w:sz w:val="23"/>
                <w:szCs w:val="23"/>
              </w:rPr>
              <w:t xml:space="preserve">école. </w:t>
            </w:r>
          </w:p>
          <w:p w:rsidR="00EC00BA" w:rsidRDefault="00EC00BA" w:rsidP="00BA20A5">
            <w:pPr>
              <w:pStyle w:val="Default"/>
              <w:rPr>
                <w:sz w:val="23"/>
                <w:szCs w:val="23"/>
              </w:rPr>
            </w:pPr>
          </w:p>
        </w:tc>
        <w:tc>
          <w:tcPr>
            <w:tcW w:w="6520" w:type="dxa"/>
          </w:tcPr>
          <w:p w:rsidR="00BA20A5" w:rsidRPr="006E0E16" w:rsidRDefault="00BA20A5" w:rsidP="00BA20A5">
            <w:pPr>
              <w:pStyle w:val="Default"/>
              <w:rPr>
                <w:sz w:val="23"/>
                <w:szCs w:val="23"/>
              </w:rPr>
            </w:pPr>
            <w:r w:rsidRPr="006E0E16">
              <w:rPr>
                <w:sz w:val="23"/>
                <w:szCs w:val="23"/>
              </w:rPr>
              <w:t>Le doudou</w:t>
            </w:r>
            <w:r w:rsidR="007252F6">
              <w:rPr>
                <w:sz w:val="23"/>
                <w:szCs w:val="23"/>
              </w:rPr>
              <w:t xml:space="preserve"> est plutôt bienvenu à l'école…</w:t>
            </w:r>
            <w:r w:rsidRPr="006E0E16">
              <w:rPr>
                <w:sz w:val="23"/>
                <w:szCs w:val="23"/>
              </w:rPr>
              <w:t>surtout en début d'année</w:t>
            </w:r>
            <w:r w:rsidR="007252F6">
              <w:rPr>
                <w:sz w:val="23"/>
                <w:szCs w:val="23"/>
              </w:rPr>
              <w:t>. C</w:t>
            </w:r>
            <w:r w:rsidRPr="006E0E16">
              <w:rPr>
                <w:sz w:val="23"/>
                <w:szCs w:val="23"/>
              </w:rPr>
              <w:t xml:space="preserve">ependant, il peut devenir un peu gênant pendant les activités et se retrouver dans la “boîte à doudous” jusqu'à l'heure de la sieste ou du repos. </w:t>
            </w:r>
          </w:p>
          <w:p w:rsidR="00EC00BA" w:rsidRDefault="00BA20A5" w:rsidP="00B14BC5">
            <w:pPr>
              <w:pStyle w:val="Default"/>
              <w:rPr>
                <w:sz w:val="23"/>
                <w:szCs w:val="23"/>
              </w:rPr>
            </w:pPr>
            <w:r w:rsidRPr="006E0E16">
              <w:rPr>
                <w:sz w:val="23"/>
                <w:szCs w:val="23"/>
              </w:rPr>
              <w:t>Les tétines</w:t>
            </w:r>
            <w:r>
              <w:rPr>
                <w:sz w:val="23"/>
                <w:szCs w:val="23"/>
              </w:rPr>
              <w:t xml:space="preserve"> </w:t>
            </w:r>
            <w:r w:rsidRPr="006E0E16">
              <w:rPr>
                <w:sz w:val="23"/>
                <w:szCs w:val="23"/>
              </w:rPr>
              <w:t>sont souvent moins bien admises</w:t>
            </w:r>
            <w:r>
              <w:rPr>
                <w:sz w:val="23"/>
                <w:szCs w:val="23"/>
              </w:rPr>
              <w:t xml:space="preserve"> </w:t>
            </w:r>
            <w:r w:rsidRPr="006E0E16">
              <w:rPr>
                <w:sz w:val="23"/>
                <w:szCs w:val="23"/>
              </w:rPr>
              <w:t>dans les écoles (à discuter).</w:t>
            </w:r>
            <w:r>
              <w:rPr>
                <w:sz w:val="23"/>
                <w:szCs w:val="23"/>
              </w:rPr>
              <w:t xml:space="preserve"> </w:t>
            </w:r>
            <w:r w:rsidRPr="006E0E16">
              <w:rPr>
                <w:sz w:val="23"/>
                <w:szCs w:val="23"/>
              </w:rPr>
              <w:t>L'école est un lieu collectif, on partage les jeux de l'école. Mais on laisse les siens à la maison, sauf dérogation exceptionnelle accordée par la maîtresse.</w:t>
            </w:r>
          </w:p>
        </w:tc>
      </w:tr>
      <w:tr w:rsidR="0001365E" w:rsidTr="00EA1A63">
        <w:tc>
          <w:tcPr>
            <w:tcW w:w="1057" w:type="dxa"/>
            <w:shd w:val="clear" w:color="auto" w:fill="B3FFB3"/>
          </w:tcPr>
          <w:p w:rsidR="00EC00BA" w:rsidRDefault="00EC00BA" w:rsidP="00B14BC5">
            <w:r>
              <w:lastRenderedPageBreak/>
              <w:t>Diapo 27</w:t>
            </w:r>
          </w:p>
        </w:tc>
        <w:tc>
          <w:tcPr>
            <w:tcW w:w="3616" w:type="dxa"/>
            <w:shd w:val="clear" w:color="auto" w:fill="B3FFB3"/>
          </w:tcPr>
          <w:p w:rsidR="00EC00BA" w:rsidRPr="00B16831" w:rsidRDefault="00EC00BA" w:rsidP="00B14BC5">
            <w:pPr>
              <w:pStyle w:val="Default"/>
              <w:rPr>
                <w:b/>
                <w:color w:val="auto"/>
                <w:sz w:val="23"/>
                <w:szCs w:val="23"/>
              </w:rPr>
            </w:pPr>
            <w:r w:rsidRPr="00B16831">
              <w:rPr>
                <w:b/>
                <w:color w:val="auto"/>
                <w:sz w:val="23"/>
                <w:szCs w:val="23"/>
              </w:rPr>
              <w:t>Quelques conseils pour une rentrée en douceur</w:t>
            </w:r>
          </w:p>
          <w:p w:rsidR="00EC00BA" w:rsidRPr="00B16831" w:rsidRDefault="00EC00BA" w:rsidP="00B14BC5">
            <w:pPr>
              <w:pStyle w:val="Default"/>
              <w:rPr>
                <w:color w:val="auto"/>
                <w:sz w:val="23"/>
                <w:szCs w:val="23"/>
              </w:rPr>
            </w:pPr>
          </w:p>
        </w:tc>
        <w:tc>
          <w:tcPr>
            <w:tcW w:w="10773" w:type="dxa"/>
            <w:gridSpan w:val="2"/>
            <w:shd w:val="clear" w:color="auto" w:fill="B3FFB3"/>
          </w:tcPr>
          <w:p w:rsidR="00EC00BA" w:rsidRPr="006E0E16" w:rsidRDefault="00EC00BA" w:rsidP="00B14BC5">
            <w:pPr>
              <w:pStyle w:val="Default"/>
              <w:rPr>
                <w:sz w:val="23"/>
                <w:szCs w:val="23"/>
              </w:rPr>
            </w:pPr>
            <w:r w:rsidRPr="006E0E16">
              <w:rPr>
                <w:sz w:val="23"/>
                <w:szCs w:val="23"/>
              </w:rPr>
              <w:t>Diapositive de transition pour marquer la di</w:t>
            </w:r>
            <w:r>
              <w:rPr>
                <w:sz w:val="23"/>
                <w:szCs w:val="23"/>
              </w:rPr>
              <w:t xml:space="preserve">fférence entre le collectif qui </w:t>
            </w:r>
            <w:r w:rsidRPr="006E0E16">
              <w:rPr>
                <w:sz w:val="23"/>
                <w:szCs w:val="23"/>
              </w:rPr>
              <w:t>implique un vivre ensemble et l’aspect indivi</w:t>
            </w:r>
            <w:r>
              <w:rPr>
                <w:sz w:val="23"/>
                <w:szCs w:val="23"/>
              </w:rPr>
              <w:t xml:space="preserve">duel qui implique de se centrer </w:t>
            </w:r>
            <w:r w:rsidRPr="006E0E16">
              <w:rPr>
                <w:sz w:val="23"/>
                <w:szCs w:val="23"/>
              </w:rPr>
              <w:t>sur chaque enfant et donc aux parents de mettre en œuvre leurs premiers</w:t>
            </w:r>
          </w:p>
          <w:p w:rsidR="00EC00BA" w:rsidRDefault="00EC00BA" w:rsidP="00B14BC5">
            <w:pPr>
              <w:pStyle w:val="Default"/>
              <w:rPr>
                <w:i/>
                <w:iCs/>
                <w:sz w:val="23"/>
                <w:szCs w:val="23"/>
              </w:rPr>
            </w:pPr>
            <w:r w:rsidRPr="006E0E16">
              <w:rPr>
                <w:sz w:val="23"/>
                <w:szCs w:val="23"/>
              </w:rPr>
              <w:t>geste de parents d’élève en préparant leur enfant au changement.</w:t>
            </w:r>
          </w:p>
        </w:tc>
      </w:tr>
      <w:tr w:rsidR="00EC00BA" w:rsidTr="00EA1A63">
        <w:tc>
          <w:tcPr>
            <w:tcW w:w="1057" w:type="dxa"/>
          </w:tcPr>
          <w:p w:rsidR="00EC00BA" w:rsidRDefault="0001365E" w:rsidP="00B14BC5">
            <w:r>
              <w:t>Diapo 29</w:t>
            </w:r>
          </w:p>
        </w:tc>
        <w:tc>
          <w:tcPr>
            <w:tcW w:w="3616" w:type="dxa"/>
          </w:tcPr>
          <w:p w:rsidR="00EC00BA" w:rsidRPr="00B16831" w:rsidRDefault="00EC00BA" w:rsidP="00B14BC5">
            <w:pPr>
              <w:pStyle w:val="Default"/>
              <w:rPr>
                <w:b/>
                <w:bCs/>
                <w:color w:val="auto"/>
                <w:sz w:val="23"/>
                <w:szCs w:val="23"/>
              </w:rPr>
            </w:pPr>
            <w:r w:rsidRPr="00B16831">
              <w:rPr>
                <w:b/>
                <w:bCs/>
                <w:color w:val="auto"/>
                <w:sz w:val="23"/>
                <w:szCs w:val="23"/>
              </w:rPr>
              <w:t>Pendant les vacances</w:t>
            </w:r>
          </w:p>
          <w:p w:rsidR="00EC00BA" w:rsidRPr="00B16831" w:rsidRDefault="00EC00BA" w:rsidP="00B14BC5">
            <w:pPr>
              <w:pStyle w:val="Default"/>
              <w:rPr>
                <w:b/>
                <w:bCs/>
                <w:color w:val="auto"/>
                <w:sz w:val="23"/>
                <w:szCs w:val="23"/>
              </w:rPr>
            </w:pPr>
          </w:p>
          <w:p w:rsidR="00EC00BA" w:rsidRPr="00B16831" w:rsidRDefault="00EC00BA" w:rsidP="00B14BC5">
            <w:pPr>
              <w:pStyle w:val="Default"/>
              <w:rPr>
                <w:b/>
                <w:bCs/>
                <w:color w:val="auto"/>
                <w:sz w:val="23"/>
                <w:szCs w:val="23"/>
              </w:rPr>
            </w:pPr>
          </w:p>
        </w:tc>
        <w:tc>
          <w:tcPr>
            <w:tcW w:w="4253" w:type="dxa"/>
          </w:tcPr>
          <w:p w:rsidR="00EC00BA" w:rsidRDefault="00EC00BA" w:rsidP="00B14BC5">
            <w:pPr>
              <w:pStyle w:val="Default"/>
              <w:rPr>
                <w:sz w:val="23"/>
                <w:szCs w:val="23"/>
              </w:rPr>
            </w:pPr>
          </w:p>
        </w:tc>
        <w:tc>
          <w:tcPr>
            <w:tcW w:w="6520" w:type="dxa"/>
          </w:tcPr>
          <w:p w:rsidR="00EC00BA" w:rsidRPr="00BA20A5" w:rsidRDefault="00EC00BA" w:rsidP="00B14BC5">
            <w:pPr>
              <w:pStyle w:val="Default"/>
              <w:rPr>
                <w:bCs/>
                <w:sz w:val="23"/>
                <w:szCs w:val="23"/>
              </w:rPr>
            </w:pPr>
            <w:r w:rsidRPr="005C2F2E">
              <w:rPr>
                <w:bCs/>
                <w:sz w:val="23"/>
                <w:szCs w:val="23"/>
              </w:rPr>
              <w:t>Inciter et engager le</w:t>
            </w:r>
            <w:r>
              <w:rPr>
                <w:bCs/>
                <w:sz w:val="23"/>
                <w:szCs w:val="23"/>
              </w:rPr>
              <w:t xml:space="preserve">s parents à lire des albums que </w:t>
            </w:r>
            <w:r w:rsidRPr="005C2F2E">
              <w:rPr>
                <w:bCs/>
                <w:sz w:val="23"/>
                <w:szCs w:val="23"/>
              </w:rPr>
              <w:t>vous mettrez à disp</w:t>
            </w:r>
            <w:r>
              <w:rPr>
                <w:bCs/>
                <w:sz w:val="23"/>
                <w:szCs w:val="23"/>
              </w:rPr>
              <w:t xml:space="preserve">osition à des livres sur la table à titre </w:t>
            </w:r>
            <w:r w:rsidRPr="005C2F2E">
              <w:rPr>
                <w:bCs/>
                <w:sz w:val="23"/>
                <w:szCs w:val="23"/>
              </w:rPr>
              <w:t>consultati</w:t>
            </w:r>
            <w:r w:rsidR="00BA20A5">
              <w:rPr>
                <w:bCs/>
                <w:sz w:val="23"/>
                <w:szCs w:val="23"/>
              </w:rPr>
              <w:t>f sur la thématique de l’école.</w:t>
            </w:r>
          </w:p>
        </w:tc>
      </w:tr>
      <w:tr w:rsidR="00EC00BA" w:rsidTr="00EA1A63">
        <w:tc>
          <w:tcPr>
            <w:tcW w:w="1057" w:type="dxa"/>
          </w:tcPr>
          <w:p w:rsidR="00EC00BA" w:rsidRDefault="0001365E" w:rsidP="00B14BC5">
            <w:r>
              <w:t>Diapo 30</w:t>
            </w:r>
          </w:p>
        </w:tc>
        <w:tc>
          <w:tcPr>
            <w:tcW w:w="3616" w:type="dxa"/>
          </w:tcPr>
          <w:p w:rsidR="00EC00BA" w:rsidRPr="00B16831" w:rsidRDefault="00EC00BA" w:rsidP="00B14BC5">
            <w:pPr>
              <w:pStyle w:val="Default"/>
              <w:rPr>
                <w:b/>
                <w:bCs/>
                <w:color w:val="auto"/>
                <w:sz w:val="23"/>
                <w:szCs w:val="23"/>
              </w:rPr>
            </w:pPr>
            <w:r w:rsidRPr="00B16831">
              <w:rPr>
                <w:b/>
                <w:bCs/>
                <w:color w:val="auto"/>
                <w:sz w:val="23"/>
                <w:szCs w:val="23"/>
              </w:rPr>
              <w:t>La rentrée</w:t>
            </w:r>
          </w:p>
        </w:tc>
        <w:tc>
          <w:tcPr>
            <w:tcW w:w="4253" w:type="dxa"/>
          </w:tcPr>
          <w:p w:rsidR="00EC00BA" w:rsidRDefault="00EC00BA" w:rsidP="00B14BC5">
            <w:pPr>
              <w:pStyle w:val="Default"/>
              <w:rPr>
                <w:sz w:val="23"/>
                <w:szCs w:val="23"/>
              </w:rPr>
            </w:pPr>
            <w:r>
              <w:rPr>
                <w:sz w:val="23"/>
                <w:szCs w:val="23"/>
              </w:rPr>
              <w:t>Insérer une photo du livret d’accueil ou le montrer. Il pourra être distribué en fin de réunion.</w:t>
            </w:r>
          </w:p>
        </w:tc>
        <w:tc>
          <w:tcPr>
            <w:tcW w:w="6520" w:type="dxa"/>
          </w:tcPr>
          <w:p w:rsidR="00EC00BA" w:rsidRDefault="00BA20A5" w:rsidP="00B14BC5">
            <w:pPr>
              <w:pStyle w:val="Default"/>
              <w:rPr>
                <w:bCs/>
                <w:sz w:val="23"/>
                <w:szCs w:val="23"/>
              </w:rPr>
            </w:pPr>
            <w:r>
              <w:rPr>
                <w:bCs/>
                <w:sz w:val="23"/>
                <w:szCs w:val="23"/>
              </w:rPr>
              <w:t xml:space="preserve">Expliquer la rentrée échelonnée, ses enjeux, son organisation </w:t>
            </w:r>
            <w:r w:rsidR="00EC00BA">
              <w:rPr>
                <w:bCs/>
                <w:sz w:val="23"/>
                <w:szCs w:val="23"/>
              </w:rPr>
              <w:t>si elle est en place dans l’école.</w:t>
            </w:r>
          </w:p>
          <w:p w:rsidR="007252F6" w:rsidRDefault="007252F6" w:rsidP="00B14BC5">
            <w:pPr>
              <w:pStyle w:val="Default"/>
              <w:rPr>
                <w:bCs/>
                <w:sz w:val="23"/>
                <w:szCs w:val="23"/>
              </w:rPr>
            </w:pPr>
          </w:p>
          <w:p w:rsidR="007252F6" w:rsidRDefault="007252F6" w:rsidP="00B14BC5">
            <w:pPr>
              <w:pStyle w:val="Default"/>
              <w:rPr>
                <w:bCs/>
                <w:sz w:val="23"/>
                <w:szCs w:val="23"/>
              </w:rPr>
            </w:pPr>
            <w:r>
              <w:rPr>
                <w:bCs/>
                <w:sz w:val="23"/>
                <w:szCs w:val="23"/>
              </w:rPr>
              <w:t xml:space="preserve">Expliquer </w:t>
            </w:r>
            <w:r w:rsidRPr="00221080">
              <w:rPr>
                <w:bCs/>
                <w:sz w:val="23"/>
                <w:szCs w:val="23"/>
                <w:u w:val="single"/>
              </w:rPr>
              <w:t>le déroulement spécifique</w:t>
            </w:r>
            <w:r>
              <w:rPr>
                <w:bCs/>
                <w:sz w:val="23"/>
                <w:szCs w:val="23"/>
              </w:rPr>
              <w:t xml:space="preserve"> de la journée d</w:t>
            </w:r>
            <w:r w:rsidR="00221080">
              <w:rPr>
                <w:bCs/>
                <w:sz w:val="23"/>
                <w:szCs w:val="23"/>
              </w:rPr>
              <w:t>e rentrée : mettre des mots sur ce qui va se passer.</w:t>
            </w:r>
          </w:p>
          <w:p w:rsidR="008B6AB6" w:rsidRDefault="008B6AB6" w:rsidP="00B14BC5">
            <w:pPr>
              <w:pStyle w:val="Default"/>
              <w:rPr>
                <w:bCs/>
                <w:sz w:val="23"/>
                <w:szCs w:val="23"/>
              </w:rPr>
            </w:pPr>
            <w:r>
              <w:rPr>
                <w:bCs/>
                <w:sz w:val="23"/>
                <w:szCs w:val="23"/>
              </w:rPr>
              <w:t xml:space="preserve">Exemples de dispositifs d’accompagnement à la séparation : </w:t>
            </w:r>
          </w:p>
          <w:p w:rsidR="008B6AB6" w:rsidRDefault="008B6AB6" w:rsidP="00B14BC5">
            <w:pPr>
              <w:pStyle w:val="Default"/>
              <w:rPr>
                <w:bCs/>
                <w:sz w:val="23"/>
                <w:szCs w:val="23"/>
              </w:rPr>
            </w:pPr>
            <w:hyperlink r:id="rId15" w:history="1">
              <w:r w:rsidRPr="0028361F">
                <w:rPr>
                  <w:rStyle w:val="Lienhypertexte"/>
                  <w:bCs/>
                  <w:sz w:val="23"/>
                  <w:szCs w:val="23"/>
                </w:rPr>
                <w:t>http://maternelles21.ac-dijon.fr/spip.php?article185#185</w:t>
              </w:r>
            </w:hyperlink>
          </w:p>
          <w:p w:rsidR="008B6AB6" w:rsidRDefault="007252F6" w:rsidP="00221080">
            <w:pPr>
              <w:pStyle w:val="Default"/>
              <w:rPr>
                <w:bCs/>
                <w:sz w:val="23"/>
                <w:szCs w:val="23"/>
              </w:rPr>
            </w:pPr>
            <w:r w:rsidRPr="00221080">
              <w:rPr>
                <w:bCs/>
                <w:sz w:val="23"/>
                <w:szCs w:val="23"/>
                <w:u w:val="single"/>
              </w:rPr>
              <w:t>Exemple</w:t>
            </w:r>
            <w:r>
              <w:rPr>
                <w:bCs/>
                <w:sz w:val="23"/>
                <w:szCs w:val="23"/>
              </w:rPr>
              <w:t xml:space="preserve"> : </w:t>
            </w:r>
            <w:r w:rsidRPr="00221080">
              <w:rPr>
                <w:b/>
                <w:bCs/>
                <w:sz w:val="23"/>
                <w:szCs w:val="23"/>
              </w:rPr>
              <w:t>un café-parent</w:t>
            </w:r>
            <w:r>
              <w:rPr>
                <w:bCs/>
                <w:sz w:val="23"/>
                <w:szCs w:val="23"/>
              </w:rPr>
              <w:t xml:space="preserve"> peut être organisé avec l’appui de la psychologue scolaire </w:t>
            </w:r>
            <w:r w:rsidR="00221080">
              <w:rPr>
                <w:bCs/>
                <w:sz w:val="23"/>
                <w:szCs w:val="23"/>
              </w:rPr>
              <w:t>pour accueillir</w:t>
            </w:r>
            <w:r>
              <w:rPr>
                <w:bCs/>
                <w:sz w:val="23"/>
                <w:szCs w:val="23"/>
              </w:rPr>
              <w:t xml:space="preserve"> les parents après la séparation dans un espace de l’école </w:t>
            </w:r>
            <w:r w:rsidR="00221080">
              <w:rPr>
                <w:bCs/>
                <w:sz w:val="23"/>
                <w:szCs w:val="23"/>
              </w:rPr>
              <w:t>et échanger autour de leurs inquiétudes</w:t>
            </w:r>
            <w:r w:rsidR="008B6AB6">
              <w:rPr>
                <w:bCs/>
                <w:sz w:val="23"/>
                <w:szCs w:val="23"/>
              </w:rPr>
              <w:t>.</w:t>
            </w:r>
          </w:p>
          <w:p w:rsidR="008B6AB6" w:rsidRPr="005C2F2E" w:rsidRDefault="007252F6" w:rsidP="00221080">
            <w:pPr>
              <w:pStyle w:val="Default"/>
              <w:rPr>
                <w:bCs/>
                <w:sz w:val="23"/>
                <w:szCs w:val="23"/>
              </w:rPr>
            </w:pPr>
            <w:r>
              <w:rPr>
                <w:bCs/>
                <w:sz w:val="23"/>
                <w:szCs w:val="23"/>
              </w:rPr>
              <w:t xml:space="preserve"> </w:t>
            </w:r>
            <w:hyperlink r:id="rId16" w:history="1">
              <w:r w:rsidR="008B6AB6" w:rsidRPr="0028361F">
                <w:rPr>
                  <w:rStyle w:val="Lienhypertexte"/>
                  <w:bCs/>
                  <w:sz w:val="23"/>
                  <w:szCs w:val="23"/>
                </w:rPr>
                <w:t>http://maternelles21.ac-dijon.fr/spip.php?article137#137</w:t>
              </w:r>
            </w:hyperlink>
          </w:p>
        </w:tc>
      </w:tr>
      <w:tr w:rsidR="00EC00BA" w:rsidTr="00EA1A63">
        <w:tc>
          <w:tcPr>
            <w:tcW w:w="1057" w:type="dxa"/>
          </w:tcPr>
          <w:p w:rsidR="00EC00BA" w:rsidRDefault="0001365E" w:rsidP="00B14BC5">
            <w:r>
              <w:t>Diapos 31-32</w:t>
            </w:r>
          </w:p>
        </w:tc>
        <w:tc>
          <w:tcPr>
            <w:tcW w:w="3616" w:type="dxa"/>
          </w:tcPr>
          <w:p w:rsidR="00EC00BA" w:rsidRPr="00B16831" w:rsidRDefault="00BA20A5" w:rsidP="00B14BC5">
            <w:pPr>
              <w:pStyle w:val="Default"/>
              <w:rPr>
                <w:b/>
                <w:bCs/>
                <w:color w:val="auto"/>
                <w:sz w:val="23"/>
                <w:szCs w:val="23"/>
              </w:rPr>
            </w:pPr>
            <w:r w:rsidRPr="00B16831">
              <w:rPr>
                <w:b/>
                <w:bCs/>
                <w:color w:val="auto"/>
                <w:sz w:val="23"/>
                <w:szCs w:val="23"/>
              </w:rPr>
              <w:t>Les premiers jours</w:t>
            </w:r>
          </w:p>
        </w:tc>
        <w:tc>
          <w:tcPr>
            <w:tcW w:w="4253" w:type="dxa"/>
          </w:tcPr>
          <w:p w:rsidR="00EC00BA" w:rsidRDefault="00EC00BA" w:rsidP="00B14BC5">
            <w:pPr>
              <w:pStyle w:val="Default"/>
              <w:rPr>
                <w:sz w:val="23"/>
                <w:szCs w:val="23"/>
              </w:rPr>
            </w:pPr>
          </w:p>
        </w:tc>
        <w:tc>
          <w:tcPr>
            <w:tcW w:w="6520" w:type="dxa"/>
          </w:tcPr>
          <w:p w:rsidR="00EC00BA" w:rsidRPr="00BA20A5" w:rsidRDefault="00EC00BA" w:rsidP="00B14BC5">
            <w:pPr>
              <w:pStyle w:val="Default"/>
              <w:rPr>
                <w:bCs/>
                <w:i/>
                <w:sz w:val="23"/>
                <w:szCs w:val="23"/>
              </w:rPr>
            </w:pPr>
            <w:r w:rsidRPr="00BA20A5">
              <w:rPr>
                <w:bCs/>
                <w:i/>
                <w:sz w:val="23"/>
                <w:szCs w:val="23"/>
              </w:rPr>
              <w:t>D</w:t>
            </w:r>
            <w:r w:rsidR="00BA20A5">
              <w:rPr>
                <w:bCs/>
                <w:i/>
                <w:sz w:val="23"/>
                <w:szCs w:val="23"/>
              </w:rPr>
              <w:t>ès le jour de la rentrée, prendre de</w:t>
            </w:r>
            <w:r w:rsidRPr="00BA20A5">
              <w:rPr>
                <w:bCs/>
                <w:i/>
                <w:sz w:val="23"/>
                <w:szCs w:val="23"/>
              </w:rPr>
              <w:t xml:space="preserve"> bonnes habitudes.</w:t>
            </w:r>
          </w:p>
          <w:p w:rsidR="0001365E" w:rsidRDefault="00BA20A5" w:rsidP="0001365E">
            <w:pPr>
              <w:pStyle w:val="Default"/>
              <w:rPr>
                <w:bCs/>
                <w:i/>
                <w:sz w:val="23"/>
                <w:szCs w:val="23"/>
              </w:rPr>
            </w:pPr>
            <w:r>
              <w:rPr>
                <w:bCs/>
                <w:i/>
                <w:sz w:val="23"/>
                <w:szCs w:val="23"/>
              </w:rPr>
              <w:t>Etre</w:t>
            </w:r>
            <w:r w:rsidR="00EC00BA" w:rsidRPr="00BA20A5">
              <w:rPr>
                <w:bCs/>
                <w:i/>
                <w:sz w:val="23"/>
                <w:szCs w:val="23"/>
              </w:rPr>
              <w:t xml:space="preserve"> clair avec </w:t>
            </w:r>
            <w:r>
              <w:rPr>
                <w:bCs/>
                <w:i/>
                <w:sz w:val="23"/>
                <w:szCs w:val="23"/>
              </w:rPr>
              <w:t>l’</w:t>
            </w:r>
            <w:r w:rsidR="00EC00BA" w:rsidRPr="00BA20A5">
              <w:rPr>
                <w:bCs/>
                <w:i/>
                <w:sz w:val="23"/>
                <w:szCs w:val="23"/>
              </w:rPr>
              <w:t xml:space="preserve">enfant, </w:t>
            </w:r>
            <w:r>
              <w:rPr>
                <w:bCs/>
                <w:i/>
                <w:sz w:val="23"/>
                <w:szCs w:val="23"/>
              </w:rPr>
              <w:t>lui dire</w:t>
            </w:r>
            <w:r w:rsidR="00EC00BA" w:rsidRPr="00BA20A5">
              <w:rPr>
                <w:bCs/>
                <w:i/>
                <w:sz w:val="23"/>
                <w:szCs w:val="23"/>
              </w:rPr>
              <w:t xml:space="preserve"> pourquoi il mange à la cantine, à quelle heure</w:t>
            </w:r>
            <w:r w:rsidR="0001365E">
              <w:rPr>
                <w:bCs/>
                <w:i/>
                <w:sz w:val="23"/>
                <w:szCs w:val="23"/>
              </w:rPr>
              <w:t xml:space="preserve"> et qui viendra</w:t>
            </w:r>
            <w:r w:rsidR="00EC00BA" w:rsidRPr="00BA20A5">
              <w:rPr>
                <w:bCs/>
                <w:i/>
                <w:sz w:val="23"/>
                <w:szCs w:val="23"/>
              </w:rPr>
              <w:t xml:space="preserve"> le</w:t>
            </w:r>
            <w:r w:rsidR="00EC00BA" w:rsidRPr="00BA20A5">
              <w:rPr>
                <w:i/>
              </w:rPr>
              <w:t xml:space="preserve"> </w:t>
            </w:r>
            <w:r w:rsidR="00EC00BA" w:rsidRPr="00BA20A5">
              <w:rPr>
                <w:bCs/>
                <w:i/>
                <w:sz w:val="23"/>
                <w:szCs w:val="23"/>
              </w:rPr>
              <w:t>cherchez afin de lever ses angoisses.</w:t>
            </w:r>
          </w:p>
          <w:p w:rsidR="00EC00BA" w:rsidRPr="00CE5D5B" w:rsidRDefault="00EC00BA" w:rsidP="0001365E">
            <w:pPr>
              <w:pStyle w:val="Default"/>
              <w:rPr>
                <w:bCs/>
                <w:sz w:val="23"/>
                <w:szCs w:val="23"/>
              </w:rPr>
            </w:pPr>
            <w:r w:rsidRPr="00BA20A5">
              <w:rPr>
                <w:bCs/>
                <w:i/>
                <w:sz w:val="23"/>
                <w:szCs w:val="23"/>
              </w:rPr>
              <w:t xml:space="preserve"> </w:t>
            </w:r>
            <w:r w:rsidR="0001365E">
              <w:rPr>
                <w:bCs/>
                <w:i/>
                <w:sz w:val="23"/>
                <w:szCs w:val="23"/>
              </w:rPr>
              <w:t>« </w:t>
            </w:r>
            <w:r w:rsidRPr="00BA20A5">
              <w:rPr>
                <w:bCs/>
                <w:i/>
                <w:sz w:val="23"/>
                <w:szCs w:val="23"/>
              </w:rPr>
              <w:t>C’est en lui disant la vérité que vous lui montrez et prouvez votre amour</w:t>
            </w:r>
            <w:r w:rsidR="0001365E">
              <w:rPr>
                <w:bCs/>
                <w:i/>
                <w:sz w:val="23"/>
                <w:szCs w:val="23"/>
              </w:rPr>
              <w:t> »</w:t>
            </w:r>
            <w:r w:rsidRPr="00BA20A5">
              <w:rPr>
                <w:bCs/>
                <w:i/>
                <w:sz w:val="23"/>
                <w:szCs w:val="23"/>
              </w:rPr>
              <w:t>.</w:t>
            </w:r>
          </w:p>
        </w:tc>
      </w:tr>
      <w:tr w:rsidR="00EC00BA" w:rsidTr="00EA1A63">
        <w:tc>
          <w:tcPr>
            <w:tcW w:w="1057" w:type="dxa"/>
          </w:tcPr>
          <w:p w:rsidR="00EC00BA" w:rsidRDefault="0001365E" w:rsidP="00B14BC5">
            <w:r>
              <w:t>Diapo 32</w:t>
            </w:r>
          </w:p>
        </w:tc>
        <w:tc>
          <w:tcPr>
            <w:tcW w:w="3616" w:type="dxa"/>
          </w:tcPr>
          <w:tbl>
            <w:tblPr>
              <w:tblW w:w="0" w:type="auto"/>
              <w:tblBorders>
                <w:top w:val="nil"/>
                <w:left w:val="nil"/>
                <w:bottom w:val="nil"/>
                <w:right w:val="nil"/>
              </w:tblBorders>
              <w:tblLook w:val="0000" w:firstRow="0" w:lastRow="0" w:firstColumn="0" w:lastColumn="0" w:noHBand="0" w:noVBand="0"/>
            </w:tblPr>
            <w:tblGrid>
              <w:gridCol w:w="2034"/>
              <w:gridCol w:w="222"/>
            </w:tblGrid>
            <w:tr w:rsidR="00B16831" w:rsidRPr="00B16831">
              <w:trPr>
                <w:trHeight w:val="709"/>
              </w:trPr>
              <w:tc>
                <w:tcPr>
                  <w:tcW w:w="0" w:type="auto"/>
                </w:tcPr>
                <w:p w:rsidR="0001365E" w:rsidRPr="00B16831" w:rsidRDefault="0001365E" w:rsidP="00B14BC5">
                  <w:pPr>
                    <w:pStyle w:val="Default"/>
                    <w:rPr>
                      <w:b/>
                      <w:bCs/>
                      <w:color w:val="auto"/>
                      <w:sz w:val="23"/>
                      <w:szCs w:val="23"/>
                    </w:rPr>
                  </w:pPr>
                  <w:r w:rsidRPr="00B16831">
                    <w:rPr>
                      <w:b/>
                      <w:bCs/>
                      <w:color w:val="auto"/>
                      <w:sz w:val="23"/>
                      <w:szCs w:val="23"/>
                    </w:rPr>
                    <w:t>L’école</w:t>
                  </w:r>
                  <w:r w:rsidR="00223A1E">
                    <w:rPr>
                      <w:b/>
                      <w:bCs/>
                      <w:color w:val="auto"/>
                      <w:sz w:val="23"/>
                      <w:szCs w:val="23"/>
                    </w:rPr>
                    <w:t xml:space="preserve"> </w:t>
                  </w:r>
                  <w:r w:rsidRPr="00B16831">
                    <w:rPr>
                      <w:b/>
                      <w:bCs/>
                      <w:color w:val="auto"/>
                      <w:sz w:val="23"/>
                      <w:szCs w:val="23"/>
                    </w:rPr>
                    <w:t>: pourquoi?</w:t>
                  </w:r>
                </w:p>
              </w:tc>
              <w:tc>
                <w:tcPr>
                  <w:tcW w:w="0" w:type="auto"/>
                </w:tcPr>
                <w:p w:rsidR="0001365E" w:rsidRPr="00B16831" w:rsidRDefault="0001365E" w:rsidP="00B14BC5">
                  <w:pPr>
                    <w:pStyle w:val="Default"/>
                    <w:rPr>
                      <w:b/>
                      <w:bCs/>
                      <w:color w:val="auto"/>
                      <w:sz w:val="23"/>
                      <w:szCs w:val="23"/>
                    </w:rPr>
                  </w:pPr>
                </w:p>
              </w:tc>
            </w:tr>
          </w:tbl>
          <w:p w:rsidR="00EC00BA" w:rsidRPr="00B16831" w:rsidRDefault="00EC00BA" w:rsidP="00B14BC5">
            <w:pPr>
              <w:pStyle w:val="Default"/>
              <w:rPr>
                <w:b/>
                <w:bCs/>
                <w:color w:val="auto"/>
                <w:sz w:val="23"/>
                <w:szCs w:val="23"/>
              </w:rPr>
            </w:pPr>
          </w:p>
        </w:tc>
        <w:tc>
          <w:tcPr>
            <w:tcW w:w="4253" w:type="dxa"/>
          </w:tcPr>
          <w:tbl>
            <w:tblPr>
              <w:tblW w:w="0" w:type="auto"/>
              <w:tblBorders>
                <w:top w:val="nil"/>
                <w:left w:val="nil"/>
                <w:bottom w:val="nil"/>
                <w:right w:val="nil"/>
              </w:tblBorders>
              <w:tblLook w:val="0000" w:firstRow="0" w:lastRow="0" w:firstColumn="0" w:lastColumn="0" w:noHBand="0" w:noVBand="0"/>
            </w:tblPr>
            <w:tblGrid>
              <w:gridCol w:w="2293"/>
            </w:tblGrid>
            <w:tr w:rsidR="0001365E" w:rsidRPr="005C2F2E" w:rsidTr="0073408D">
              <w:trPr>
                <w:trHeight w:val="709"/>
              </w:trPr>
              <w:tc>
                <w:tcPr>
                  <w:tcW w:w="0" w:type="auto"/>
                </w:tcPr>
                <w:p w:rsidR="0001365E" w:rsidRPr="0001365E" w:rsidRDefault="0001365E" w:rsidP="0001365E">
                  <w:pPr>
                    <w:pStyle w:val="Default"/>
                    <w:rPr>
                      <w:bCs/>
                      <w:sz w:val="23"/>
                      <w:szCs w:val="23"/>
                    </w:rPr>
                  </w:pPr>
                  <w:r w:rsidRPr="0001365E">
                    <w:rPr>
                      <w:bCs/>
                      <w:sz w:val="23"/>
                      <w:szCs w:val="23"/>
                    </w:rPr>
                    <w:t>Diapositive facultative</w:t>
                  </w:r>
                </w:p>
              </w:tc>
            </w:tr>
          </w:tbl>
          <w:p w:rsidR="00EC00BA" w:rsidRDefault="00EC00BA" w:rsidP="00B14BC5">
            <w:pPr>
              <w:pStyle w:val="Default"/>
              <w:rPr>
                <w:sz w:val="23"/>
                <w:szCs w:val="23"/>
              </w:rPr>
            </w:pPr>
          </w:p>
        </w:tc>
        <w:tc>
          <w:tcPr>
            <w:tcW w:w="6520" w:type="dxa"/>
          </w:tcPr>
          <w:p w:rsidR="00EC00BA" w:rsidRPr="0001365E" w:rsidRDefault="0001365E" w:rsidP="00B14BC5">
            <w:pPr>
              <w:pStyle w:val="Default"/>
              <w:rPr>
                <w:bCs/>
                <w:sz w:val="23"/>
                <w:szCs w:val="23"/>
              </w:rPr>
            </w:pPr>
            <w:r w:rsidRPr="0001365E">
              <w:rPr>
                <w:bCs/>
                <w:iCs/>
                <w:sz w:val="23"/>
                <w:szCs w:val="23"/>
              </w:rPr>
              <w:t xml:space="preserve">Cette diapositive peut faire l'objet d'une discussion de fond à la fin de cette présentation. Elle peut aussi être réservée pour la réunion du mois de septembre et/ou être reprise en introduction des réunions de chaque classe.  </w:t>
            </w:r>
          </w:p>
        </w:tc>
      </w:tr>
    </w:tbl>
    <w:p w:rsidR="008D4953" w:rsidRDefault="008D4953"/>
    <w:sectPr w:rsidR="008D4953" w:rsidSect="008D4953">
      <w:footerReference w:type="default" r:id="rId1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0B4" w:rsidRDefault="00A830B4" w:rsidP="0027083E">
      <w:pPr>
        <w:spacing w:after="0" w:line="240" w:lineRule="auto"/>
      </w:pPr>
      <w:r>
        <w:separator/>
      </w:r>
    </w:p>
  </w:endnote>
  <w:endnote w:type="continuationSeparator" w:id="0">
    <w:p w:rsidR="00A830B4" w:rsidRDefault="00A830B4" w:rsidP="00270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83E" w:rsidRPr="0027083E" w:rsidRDefault="0027083E">
    <w:pPr>
      <w:pStyle w:val="Pieddepage"/>
      <w:rPr>
        <w:i/>
      </w:rPr>
    </w:pPr>
    <w:r w:rsidRPr="0027083E">
      <w:rPr>
        <w:i/>
      </w:rPr>
      <w:t>Mission maternelle 21 d’après les documents de la Mission maternelle 91</w:t>
    </w:r>
  </w:p>
  <w:p w:rsidR="0027083E" w:rsidRDefault="0027083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0B4" w:rsidRDefault="00A830B4" w:rsidP="0027083E">
      <w:pPr>
        <w:spacing w:after="0" w:line="240" w:lineRule="auto"/>
      </w:pPr>
      <w:r>
        <w:separator/>
      </w:r>
    </w:p>
  </w:footnote>
  <w:footnote w:type="continuationSeparator" w:id="0">
    <w:p w:rsidR="00A830B4" w:rsidRDefault="00A830B4" w:rsidP="002708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97D50"/>
    <w:multiLevelType w:val="hybridMultilevel"/>
    <w:tmpl w:val="22AA3F8A"/>
    <w:lvl w:ilvl="0" w:tplc="A5EE3600">
      <w:numFmt w:val="bullet"/>
      <w:lvlText w:val="-"/>
      <w:lvlJc w:val="left"/>
      <w:pPr>
        <w:ind w:left="720" w:hanging="360"/>
      </w:pPr>
      <w:rPr>
        <w:rFonts w:ascii="Calibri" w:eastAsiaTheme="minorHAnsi" w:hAnsi="Calibri" w:cs="Calibri"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74F1817"/>
    <w:multiLevelType w:val="hybridMultilevel"/>
    <w:tmpl w:val="A170DC72"/>
    <w:lvl w:ilvl="0" w:tplc="3AFE873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FD24587"/>
    <w:multiLevelType w:val="hybridMultilevel"/>
    <w:tmpl w:val="C444F1D2"/>
    <w:lvl w:ilvl="0" w:tplc="AEF20684">
      <w:numFmt w:val="bullet"/>
      <w:lvlText w:val="-"/>
      <w:lvlJc w:val="left"/>
      <w:pPr>
        <w:ind w:left="720" w:hanging="360"/>
      </w:pPr>
      <w:rPr>
        <w:rFonts w:ascii="Calibri" w:eastAsiaTheme="minorHAnsi" w:hAnsi="Calibri" w:cs="Calibr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953"/>
    <w:rsid w:val="0001365E"/>
    <w:rsid w:val="00187C2E"/>
    <w:rsid w:val="00221080"/>
    <w:rsid w:val="00223A1E"/>
    <w:rsid w:val="0027083E"/>
    <w:rsid w:val="00357312"/>
    <w:rsid w:val="00363388"/>
    <w:rsid w:val="00471EA2"/>
    <w:rsid w:val="004729BA"/>
    <w:rsid w:val="00512459"/>
    <w:rsid w:val="0057649B"/>
    <w:rsid w:val="005A24BE"/>
    <w:rsid w:val="005C2F2E"/>
    <w:rsid w:val="006E0E16"/>
    <w:rsid w:val="007252F6"/>
    <w:rsid w:val="007615AF"/>
    <w:rsid w:val="007D46CB"/>
    <w:rsid w:val="008B6AB6"/>
    <w:rsid w:val="008D4953"/>
    <w:rsid w:val="008E3EE1"/>
    <w:rsid w:val="0090260E"/>
    <w:rsid w:val="009425CE"/>
    <w:rsid w:val="00987C28"/>
    <w:rsid w:val="00A830B4"/>
    <w:rsid w:val="00B14BC5"/>
    <w:rsid w:val="00B16831"/>
    <w:rsid w:val="00BA20A5"/>
    <w:rsid w:val="00C05896"/>
    <w:rsid w:val="00CE5D5B"/>
    <w:rsid w:val="00D04A8C"/>
    <w:rsid w:val="00DB4823"/>
    <w:rsid w:val="00DC06AC"/>
    <w:rsid w:val="00E9543B"/>
    <w:rsid w:val="00EA1A63"/>
    <w:rsid w:val="00EC00BA"/>
    <w:rsid w:val="00FF66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D71D1"/>
  <w15:chartTrackingRefBased/>
  <w15:docId w15:val="{721C7AB6-FEC3-4171-9E18-B63B2D230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D4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4A8C"/>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EC00BA"/>
    <w:pPr>
      <w:ind w:left="720"/>
      <w:contextualSpacing/>
    </w:pPr>
  </w:style>
  <w:style w:type="paragraph" w:styleId="En-tte">
    <w:name w:val="header"/>
    <w:basedOn w:val="Normal"/>
    <w:link w:val="En-tteCar"/>
    <w:uiPriority w:val="99"/>
    <w:unhideWhenUsed/>
    <w:rsid w:val="0027083E"/>
    <w:pPr>
      <w:tabs>
        <w:tab w:val="center" w:pos="4536"/>
        <w:tab w:val="right" w:pos="9072"/>
      </w:tabs>
      <w:spacing w:after="0" w:line="240" w:lineRule="auto"/>
    </w:pPr>
  </w:style>
  <w:style w:type="character" w:customStyle="1" w:styleId="En-tteCar">
    <w:name w:val="En-tête Car"/>
    <w:basedOn w:val="Policepardfaut"/>
    <w:link w:val="En-tte"/>
    <w:uiPriority w:val="99"/>
    <w:rsid w:val="0027083E"/>
  </w:style>
  <w:style w:type="paragraph" w:styleId="Pieddepage">
    <w:name w:val="footer"/>
    <w:basedOn w:val="Normal"/>
    <w:link w:val="PieddepageCar"/>
    <w:uiPriority w:val="99"/>
    <w:unhideWhenUsed/>
    <w:rsid w:val="002708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083E"/>
  </w:style>
  <w:style w:type="character" w:styleId="Lienhypertexte">
    <w:name w:val="Hyperlink"/>
    <w:basedOn w:val="Policepardfaut"/>
    <w:uiPriority w:val="99"/>
    <w:unhideWhenUsed/>
    <w:rsid w:val="009026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661390">
      <w:bodyDiv w:val="1"/>
      <w:marLeft w:val="0"/>
      <w:marRight w:val="0"/>
      <w:marTop w:val="0"/>
      <w:marBottom w:val="0"/>
      <w:divBdr>
        <w:top w:val="none" w:sz="0" w:space="0" w:color="auto"/>
        <w:left w:val="none" w:sz="0" w:space="0" w:color="auto"/>
        <w:bottom w:val="none" w:sz="0" w:space="0" w:color="auto"/>
        <w:right w:val="none" w:sz="0" w:space="0" w:color="auto"/>
      </w:divBdr>
    </w:div>
    <w:div w:id="211524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onisep.fr/Parents/L-Ecole-expliquee-aux-parents-en-video/La-mission-de-l-Ecol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maternelles21.ac-dijon.fr/spip.php?article137"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maternelles21.ac-dijon.fr/spip.php?article137#13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aternelles21.ac-dijon.fr/IMG/pdf/moins_de_3_ans.pdf" TargetMode="External"/><Relationship Id="rId5" Type="http://schemas.openxmlformats.org/officeDocument/2006/relationships/footnotes" Target="footnotes.xml"/><Relationship Id="rId15" Type="http://schemas.openxmlformats.org/officeDocument/2006/relationships/hyperlink" Target="http://maternelles21.ac-dijon.fr/spip.php?article185#185" TargetMode="External"/><Relationship Id="rId10" Type="http://schemas.openxmlformats.org/officeDocument/2006/relationships/hyperlink" Target="http://maternelles21.ac-dijon.fr/spip.php?article123#12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adlet.com/murielblandinjobard/d1gf7roh8nwvmptu" TargetMode="External"/><Relationship Id="rId14" Type="http://schemas.openxmlformats.org/officeDocument/2006/relationships/hyperlink" Target="http://sien.unsa-education.org/action/AGEEM-Carnet_Scol23an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932</TotalTime>
  <Pages>7</Pages>
  <Words>2240</Words>
  <Characters>12324</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Académie de Dijon</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Rectorat de Dijon</dc:creator>
  <cp:keywords/>
  <dc:description/>
  <cp:lastModifiedBy>Rectorat de Dijon</cp:lastModifiedBy>
  <cp:revision>7</cp:revision>
  <dcterms:created xsi:type="dcterms:W3CDTF">2020-06-08T15:39:00Z</dcterms:created>
  <dcterms:modified xsi:type="dcterms:W3CDTF">2020-06-12T08:04:00Z</dcterms:modified>
</cp:coreProperties>
</file>